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AA33" w14:textId="77777777" w:rsidR="00A24C83" w:rsidRPr="007A54DB" w:rsidRDefault="00A24C83" w:rsidP="00A24C83">
      <w:pPr>
        <w:pStyle w:val="Header"/>
        <w:rPr>
          <w:rFonts w:ascii="Berlin Sans FB Demi" w:hAnsi="Berlin Sans FB Demi"/>
          <w:sz w:val="52"/>
          <w:szCs w:val="52"/>
        </w:rPr>
      </w:pPr>
      <w:r>
        <w:rPr>
          <w:noProof/>
        </w:rPr>
        <w:drawing>
          <wp:inline distT="0" distB="0" distL="0" distR="0" wp14:anchorId="52865134" wp14:editId="0113A112">
            <wp:extent cx="1832372" cy="514350"/>
            <wp:effectExtent l="0" t="0" r="0" b="0"/>
            <wp:docPr id="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32372" cy="514350"/>
                    </a:xfrm>
                    <a:prstGeom prst="rect">
                      <a:avLst/>
                    </a:prstGeom>
                  </pic:spPr>
                </pic:pic>
              </a:graphicData>
            </a:graphic>
          </wp:inline>
        </w:drawing>
      </w:r>
      <w:r>
        <w:t xml:space="preserve">          </w:t>
      </w:r>
      <w:r w:rsidRPr="7F8C4AD3">
        <w:rPr>
          <w:rFonts w:ascii="Berlin Sans FB Demi" w:hAnsi="Berlin Sans FB Demi"/>
          <w:sz w:val="52"/>
          <w:szCs w:val="52"/>
        </w:rPr>
        <w:t>Quileute Nation</w:t>
      </w:r>
    </w:p>
    <w:p w14:paraId="085C2865" w14:textId="77777777" w:rsidR="00A24C83" w:rsidRPr="007A54DB" w:rsidRDefault="00A24C83" w:rsidP="00A24C83">
      <w:pPr>
        <w:pStyle w:val="Header"/>
        <w:jc w:val="center"/>
        <w:rPr>
          <w:sz w:val="52"/>
          <w:szCs w:val="52"/>
        </w:rPr>
      </w:pPr>
      <w:r w:rsidRPr="007A54DB">
        <w:rPr>
          <w:rFonts w:ascii="Berlin Sans FB Demi" w:hAnsi="Berlin Sans FB Demi"/>
          <w:sz w:val="52"/>
          <w:szCs w:val="52"/>
        </w:rPr>
        <w:t>Tribal Services Profile</w:t>
      </w:r>
    </w:p>
    <w:p w14:paraId="3DF73E94" w14:textId="77777777" w:rsidR="003959B9" w:rsidRPr="00843A95" w:rsidRDefault="003959B9" w:rsidP="0003683C">
      <w:pPr>
        <w:spacing w:line="240" w:lineRule="auto"/>
        <w:jc w:val="center"/>
        <w:rPr>
          <w:rFonts w:cstheme="minorHAnsi"/>
        </w:rPr>
      </w:pPr>
    </w:p>
    <w:p w14:paraId="15F8EC04" w14:textId="04186266" w:rsidR="00735861" w:rsidRPr="00843A95" w:rsidRDefault="00A24C83" w:rsidP="004D7227">
      <w:pPr>
        <w:jc w:val="center"/>
        <w:rPr>
          <w:rFonts w:cstheme="minorHAnsi"/>
        </w:rPr>
      </w:pPr>
      <w:r w:rsidRPr="00A24C83">
        <w:rPr>
          <w:rFonts w:cstheme="minorHAnsi"/>
          <w:noProof/>
        </w:rPr>
        <w:drawing>
          <wp:inline distT="0" distB="0" distL="0" distR="0" wp14:anchorId="14E73E04" wp14:editId="4D0481BC">
            <wp:extent cx="6049219" cy="7335274"/>
            <wp:effectExtent l="0" t="0" r="8890" b="0"/>
            <wp:docPr id="200319722" name="Picture 1" descr="A map of a state with a map and a map of a st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9722" name="Picture 1" descr="A map of a state with a map and a map of a state&#10;&#10;Description automatically generated with medium confidence"/>
                    <pic:cNvPicPr/>
                  </pic:nvPicPr>
                  <pic:blipFill>
                    <a:blip r:embed="rId9"/>
                    <a:stretch>
                      <a:fillRect/>
                    </a:stretch>
                  </pic:blipFill>
                  <pic:spPr>
                    <a:xfrm>
                      <a:off x="0" y="0"/>
                      <a:ext cx="6049219" cy="7335274"/>
                    </a:xfrm>
                    <a:prstGeom prst="rect">
                      <a:avLst/>
                    </a:prstGeom>
                  </pic:spPr>
                </pic:pic>
              </a:graphicData>
            </a:graphic>
          </wp:inline>
        </w:drawing>
      </w:r>
    </w:p>
    <w:sdt>
      <w:sdtPr>
        <w:rPr>
          <w:rFonts w:asciiTheme="minorHAnsi" w:eastAsiaTheme="minorHAnsi" w:hAnsiTheme="minorHAnsi" w:cstheme="minorHAnsi"/>
          <w:b w:val="0"/>
          <w:szCs w:val="22"/>
        </w:rPr>
        <w:id w:val="-2126148937"/>
        <w:docPartObj>
          <w:docPartGallery w:val="Table of Contents"/>
          <w:docPartUnique/>
        </w:docPartObj>
      </w:sdtPr>
      <w:sdtEndPr>
        <w:rPr>
          <w:bCs/>
          <w:noProof/>
        </w:rPr>
      </w:sdtEndPr>
      <w:sdtContent>
        <w:p w14:paraId="79B40F9D" w14:textId="73D632AF" w:rsidR="0003683C" w:rsidRPr="00843A95" w:rsidRDefault="0003683C" w:rsidP="002352FB">
          <w:pPr>
            <w:pStyle w:val="TOCHeading"/>
            <w:tabs>
              <w:tab w:val="left" w:pos="6670"/>
              <w:tab w:val="left" w:pos="8100"/>
            </w:tabs>
            <w:spacing w:before="600" w:after="240"/>
            <w:rPr>
              <w:rFonts w:asciiTheme="minorHAnsi" w:hAnsiTheme="minorHAnsi" w:cstheme="minorHAnsi"/>
              <w:szCs w:val="22"/>
            </w:rPr>
          </w:pPr>
          <w:r w:rsidRPr="00843A95">
            <w:rPr>
              <w:rFonts w:asciiTheme="minorHAnsi" w:hAnsiTheme="minorHAnsi" w:cstheme="minorHAnsi"/>
              <w:szCs w:val="22"/>
            </w:rPr>
            <w:tab/>
          </w:r>
          <w:r w:rsidR="00A24C83">
            <w:rPr>
              <w:rFonts w:asciiTheme="minorHAnsi" w:hAnsiTheme="minorHAnsi" w:cstheme="minorHAnsi"/>
              <w:szCs w:val="22"/>
            </w:rPr>
            <w:tab/>
          </w:r>
        </w:p>
        <w:p w14:paraId="6F6AA181" w14:textId="1AF9BC28" w:rsidR="00E42146" w:rsidRPr="00843A95" w:rsidRDefault="00E42146" w:rsidP="0003683C">
          <w:pPr>
            <w:pStyle w:val="TOCHeading"/>
            <w:spacing w:before="600" w:after="240"/>
            <w:rPr>
              <w:rFonts w:asciiTheme="minorHAnsi" w:hAnsiTheme="minorHAnsi" w:cstheme="minorHAnsi"/>
              <w:szCs w:val="22"/>
            </w:rPr>
          </w:pPr>
          <w:r w:rsidRPr="00843A95">
            <w:rPr>
              <w:rFonts w:asciiTheme="minorHAnsi" w:hAnsiTheme="minorHAnsi" w:cstheme="minorHAnsi"/>
              <w:szCs w:val="22"/>
            </w:rPr>
            <w:t>Contents</w:t>
          </w:r>
        </w:p>
        <w:p w14:paraId="3949C0B5" w14:textId="4569CD32" w:rsidR="004F1BA8" w:rsidRDefault="00E42146">
          <w:pPr>
            <w:pStyle w:val="TOC1"/>
            <w:tabs>
              <w:tab w:val="right" w:leader="dot" w:pos="10790"/>
            </w:tabs>
            <w:rPr>
              <w:rFonts w:asciiTheme="minorHAnsi" w:eastAsiaTheme="minorEastAsia" w:hAnsiTheme="minorHAnsi"/>
              <w:noProof/>
              <w:kern w:val="2"/>
              <w:sz w:val="24"/>
              <w:szCs w:val="24"/>
              <w14:ligatures w14:val="standardContextual"/>
            </w:rPr>
          </w:pPr>
          <w:r w:rsidRPr="00843A95">
            <w:rPr>
              <w:rFonts w:asciiTheme="minorHAnsi" w:hAnsiTheme="minorHAnsi" w:cstheme="minorHAnsi"/>
            </w:rPr>
            <w:fldChar w:fldCharType="begin"/>
          </w:r>
          <w:r w:rsidRPr="00843A95">
            <w:rPr>
              <w:rFonts w:asciiTheme="minorHAnsi" w:hAnsiTheme="minorHAnsi" w:cstheme="minorHAnsi"/>
            </w:rPr>
            <w:instrText xml:space="preserve"> TOC \o "1-3" \h \z \u </w:instrText>
          </w:r>
          <w:r w:rsidRPr="00843A95">
            <w:rPr>
              <w:rFonts w:asciiTheme="minorHAnsi" w:hAnsiTheme="minorHAnsi" w:cstheme="minorHAnsi"/>
            </w:rPr>
            <w:fldChar w:fldCharType="separate"/>
          </w:r>
          <w:hyperlink w:anchor="_Toc184288159" w:history="1">
            <w:r w:rsidR="004F1BA8" w:rsidRPr="00E359DB">
              <w:rPr>
                <w:rStyle w:val="Hyperlink"/>
                <w:rFonts w:cstheme="minorHAnsi"/>
                <w:noProof/>
              </w:rPr>
              <w:t>Reservation (optional)</w:t>
            </w:r>
            <w:r w:rsidR="004F1BA8">
              <w:rPr>
                <w:noProof/>
                <w:webHidden/>
              </w:rPr>
              <w:tab/>
            </w:r>
            <w:r w:rsidR="004F1BA8">
              <w:rPr>
                <w:noProof/>
                <w:webHidden/>
              </w:rPr>
              <w:fldChar w:fldCharType="begin"/>
            </w:r>
            <w:r w:rsidR="004F1BA8">
              <w:rPr>
                <w:noProof/>
                <w:webHidden/>
              </w:rPr>
              <w:instrText xml:space="preserve"> PAGEREF _Toc184288159 \h </w:instrText>
            </w:r>
            <w:r w:rsidR="004F1BA8">
              <w:rPr>
                <w:noProof/>
                <w:webHidden/>
              </w:rPr>
            </w:r>
            <w:r w:rsidR="004F1BA8">
              <w:rPr>
                <w:noProof/>
                <w:webHidden/>
              </w:rPr>
              <w:fldChar w:fldCharType="separate"/>
            </w:r>
            <w:r w:rsidR="004F1BA8">
              <w:rPr>
                <w:noProof/>
                <w:webHidden/>
              </w:rPr>
              <w:t>3</w:t>
            </w:r>
            <w:r w:rsidR="004F1BA8">
              <w:rPr>
                <w:noProof/>
                <w:webHidden/>
              </w:rPr>
              <w:fldChar w:fldCharType="end"/>
            </w:r>
          </w:hyperlink>
        </w:p>
        <w:p w14:paraId="5D72ABE1" w14:textId="47A547B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0" w:history="1">
            <w:r w:rsidRPr="00E359DB">
              <w:rPr>
                <w:rStyle w:val="Hyperlink"/>
                <w:rFonts w:cstheme="minorHAnsi"/>
                <w:noProof/>
              </w:rPr>
              <w:t>Service Population</w:t>
            </w:r>
            <w:r>
              <w:rPr>
                <w:noProof/>
                <w:webHidden/>
              </w:rPr>
              <w:tab/>
            </w:r>
            <w:r>
              <w:rPr>
                <w:noProof/>
                <w:webHidden/>
              </w:rPr>
              <w:fldChar w:fldCharType="begin"/>
            </w:r>
            <w:r>
              <w:rPr>
                <w:noProof/>
                <w:webHidden/>
              </w:rPr>
              <w:instrText xml:space="preserve"> PAGEREF _Toc184288160 \h </w:instrText>
            </w:r>
            <w:r>
              <w:rPr>
                <w:noProof/>
                <w:webHidden/>
              </w:rPr>
            </w:r>
            <w:r>
              <w:rPr>
                <w:noProof/>
                <w:webHidden/>
              </w:rPr>
              <w:fldChar w:fldCharType="separate"/>
            </w:r>
            <w:r>
              <w:rPr>
                <w:noProof/>
                <w:webHidden/>
              </w:rPr>
              <w:t>3</w:t>
            </w:r>
            <w:r>
              <w:rPr>
                <w:noProof/>
                <w:webHidden/>
              </w:rPr>
              <w:fldChar w:fldCharType="end"/>
            </w:r>
          </w:hyperlink>
        </w:p>
        <w:p w14:paraId="1338C58F" w14:textId="5EC69790"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1" w:history="1">
            <w:r w:rsidRPr="00E359DB">
              <w:rPr>
                <w:rStyle w:val="Hyperlink"/>
                <w:rFonts w:cstheme="minorHAnsi"/>
                <w:noProof/>
              </w:rPr>
              <w:t>Medical Services</w:t>
            </w:r>
            <w:r>
              <w:rPr>
                <w:noProof/>
                <w:webHidden/>
              </w:rPr>
              <w:tab/>
            </w:r>
            <w:r>
              <w:rPr>
                <w:noProof/>
                <w:webHidden/>
              </w:rPr>
              <w:fldChar w:fldCharType="begin"/>
            </w:r>
            <w:r>
              <w:rPr>
                <w:noProof/>
                <w:webHidden/>
              </w:rPr>
              <w:instrText xml:space="preserve"> PAGEREF _Toc184288161 \h </w:instrText>
            </w:r>
            <w:r>
              <w:rPr>
                <w:noProof/>
                <w:webHidden/>
              </w:rPr>
            </w:r>
            <w:r>
              <w:rPr>
                <w:noProof/>
                <w:webHidden/>
              </w:rPr>
              <w:fldChar w:fldCharType="separate"/>
            </w:r>
            <w:r>
              <w:rPr>
                <w:noProof/>
                <w:webHidden/>
              </w:rPr>
              <w:t>3</w:t>
            </w:r>
            <w:r>
              <w:rPr>
                <w:noProof/>
                <w:webHidden/>
              </w:rPr>
              <w:fldChar w:fldCharType="end"/>
            </w:r>
          </w:hyperlink>
        </w:p>
        <w:p w14:paraId="03FFCB3B" w14:textId="09E15EC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2" w:history="1">
            <w:r w:rsidRPr="00E359DB">
              <w:rPr>
                <w:rStyle w:val="Hyperlink"/>
                <w:rFonts w:cstheme="minorHAnsi"/>
                <w:noProof/>
              </w:rPr>
              <w:t>Medical Services List</w:t>
            </w:r>
            <w:r>
              <w:rPr>
                <w:noProof/>
                <w:webHidden/>
              </w:rPr>
              <w:tab/>
            </w:r>
            <w:r>
              <w:rPr>
                <w:noProof/>
                <w:webHidden/>
              </w:rPr>
              <w:fldChar w:fldCharType="begin"/>
            </w:r>
            <w:r>
              <w:rPr>
                <w:noProof/>
                <w:webHidden/>
              </w:rPr>
              <w:instrText xml:space="preserve"> PAGEREF _Toc184288162 \h </w:instrText>
            </w:r>
            <w:r>
              <w:rPr>
                <w:noProof/>
                <w:webHidden/>
              </w:rPr>
            </w:r>
            <w:r>
              <w:rPr>
                <w:noProof/>
                <w:webHidden/>
              </w:rPr>
              <w:fldChar w:fldCharType="separate"/>
            </w:r>
            <w:r>
              <w:rPr>
                <w:noProof/>
                <w:webHidden/>
              </w:rPr>
              <w:t>3</w:t>
            </w:r>
            <w:r>
              <w:rPr>
                <w:noProof/>
                <w:webHidden/>
              </w:rPr>
              <w:fldChar w:fldCharType="end"/>
            </w:r>
          </w:hyperlink>
        </w:p>
        <w:p w14:paraId="07244677" w14:textId="1DBB7AEB"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3" w:history="1">
            <w:r w:rsidRPr="00E359DB">
              <w:rPr>
                <w:rStyle w:val="Hyperlink"/>
                <w:rFonts w:cstheme="minorHAnsi"/>
                <w:noProof/>
              </w:rPr>
              <w:t>Dental Services</w:t>
            </w:r>
            <w:r>
              <w:rPr>
                <w:noProof/>
                <w:webHidden/>
              </w:rPr>
              <w:tab/>
            </w:r>
            <w:r>
              <w:rPr>
                <w:noProof/>
                <w:webHidden/>
              </w:rPr>
              <w:fldChar w:fldCharType="begin"/>
            </w:r>
            <w:r>
              <w:rPr>
                <w:noProof/>
                <w:webHidden/>
              </w:rPr>
              <w:instrText xml:space="preserve"> PAGEREF _Toc184288163 \h </w:instrText>
            </w:r>
            <w:r>
              <w:rPr>
                <w:noProof/>
                <w:webHidden/>
              </w:rPr>
            </w:r>
            <w:r>
              <w:rPr>
                <w:noProof/>
                <w:webHidden/>
              </w:rPr>
              <w:fldChar w:fldCharType="separate"/>
            </w:r>
            <w:r>
              <w:rPr>
                <w:noProof/>
                <w:webHidden/>
              </w:rPr>
              <w:t>4</w:t>
            </w:r>
            <w:r>
              <w:rPr>
                <w:noProof/>
                <w:webHidden/>
              </w:rPr>
              <w:fldChar w:fldCharType="end"/>
            </w:r>
          </w:hyperlink>
        </w:p>
        <w:p w14:paraId="15B00745" w14:textId="22EEC005"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4" w:history="1">
            <w:r w:rsidRPr="00E359DB">
              <w:rPr>
                <w:rStyle w:val="Hyperlink"/>
                <w:rFonts w:cstheme="minorHAnsi"/>
                <w:noProof/>
              </w:rPr>
              <w:t>Dental Services List</w:t>
            </w:r>
            <w:r>
              <w:rPr>
                <w:noProof/>
                <w:webHidden/>
              </w:rPr>
              <w:tab/>
            </w:r>
            <w:r>
              <w:rPr>
                <w:noProof/>
                <w:webHidden/>
              </w:rPr>
              <w:fldChar w:fldCharType="begin"/>
            </w:r>
            <w:r>
              <w:rPr>
                <w:noProof/>
                <w:webHidden/>
              </w:rPr>
              <w:instrText xml:space="preserve"> PAGEREF _Toc184288164 \h </w:instrText>
            </w:r>
            <w:r>
              <w:rPr>
                <w:noProof/>
                <w:webHidden/>
              </w:rPr>
            </w:r>
            <w:r>
              <w:rPr>
                <w:noProof/>
                <w:webHidden/>
              </w:rPr>
              <w:fldChar w:fldCharType="separate"/>
            </w:r>
            <w:r>
              <w:rPr>
                <w:noProof/>
                <w:webHidden/>
              </w:rPr>
              <w:t>4</w:t>
            </w:r>
            <w:r>
              <w:rPr>
                <w:noProof/>
                <w:webHidden/>
              </w:rPr>
              <w:fldChar w:fldCharType="end"/>
            </w:r>
          </w:hyperlink>
        </w:p>
        <w:p w14:paraId="1D1392D9" w14:textId="211CD37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5" w:history="1">
            <w:r w:rsidRPr="00E359DB">
              <w:rPr>
                <w:rStyle w:val="Hyperlink"/>
                <w:rFonts w:cstheme="minorHAnsi"/>
                <w:noProof/>
              </w:rPr>
              <w:t>Outpatient Mental Health Services</w:t>
            </w:r>
            <w:r>
              <w:rPr>
                <w:noProof/>
                <w:webHidden/>
              </w:rPr>
              <w:tab/>
            </w:r>
            <w:r>
              <w:rPr>
                <w:noProof/>
                <w:webHidden/>
              </w:rPr>
              <w:fldChar w:fldCharType="begin"/>
            </w:r>
            <w:r>
              <w:rPr>
                <w:noProof/>
                <w:webHidden/>
              </w:rPr>
              <w:instrText xml:space="preserve"> PAGEREF _Toc184288165 \h </w:instrText>
            </w:r>
            <w:r>
              <w:rPr>
                <w:noProof/>
                <w:webHidden/>
              </w:rPr>
            </w:r>
            <w:r>
              <w:rPr>
                <w:noProof/>
                <w:webHidden/>
              </w:rPr>
              <w:fldChar w:fldCharType="separate"/>
            </w:r>
            <w:r>
              <w:rPr>
                <w:noProof/>
                <w:webHidden/>
              </w:rPr>
              <w:t>4</w:t>
            </w:r>
            <w:r>
              <w:rPr>
                <w:noProof/>
                <w:webHidden/>
              </w:rPr>
              <w:fldChar w:fldCharType="end"/>
            </w:r>
          </w:hyperlink>
        </w:p>
        <w:p w14:paraId="12F54BD4" w14:textId="7A4A767F"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6" w:history="1">
            <w:r w:rsidRPr="00E359DB">
              <w:rPr>
                <w:rStyle w:val="Hyperlink"/>
                <w:rFonts w:cstheme="minorHAnsi"/>
                <w:noProof/>
              </w:rPr>
              <w:t>Outpatient Mental Health Services List</w:t>
            </w:r>
            <w:r>
              <w:rPr>
                <w:noProof/>
                <w:webHidden/>
              </w:rPr>
              <w:tab/>
            </w:r>
            <w:r>
              <w:rPr>
                <w:noProof/>
                <w:webHidden/>
              </w:rPr>
              <w:fldChar w:fldCharType="begin"/>
            </w:r>
            <w:r>
              <w:rPr>
                <w:noProof/>
                <w:webHidden/>
              </w:rPr>
              <w:instrText xml:space="preserve"> PAGEREF _Toc184288166 \h </w:instrText>
            </w:r>
            <w:r>
              <w:rPr>
                <w:noProof/>
                <w:webHidden/>
              </w:rPr>
            </w:r>
            <w:r>
              <w:rPr>
                <w:noProof/>
                <w:webHidden/>
              </w:rPr>
              <w:fldChar w:fldCharType="separate"/>
            </w:r>
            <w:r>
              <w:rPr>
                <w:noProof/>
                <w:webHidden/>
              </w:rPr>
              <w:t>4</w:t>
            </w:r>
            <w:r>
              <w:rPr>
                <w:noProof/>
                <w:webHidden/>
              </w:rPr>
              <w:fldChar w:fldCharType="end"/>
            </w:r>
          </w:hyperlink>
        </w:p>
        <w:p w14:paraId="676AB1F2" w14:textId="3385CE3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7"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_Toc184288167 \h </w:instrText>
            </w:r>
            <w:r>
              <w:rPr>
                <w:noProof/>
                <w:webHidden/>
              </w:rPr>
            </w:r>
            <w:r>
              <w:rPr>
                <w:noProof/>
                <w:webHidden/>
              </w:rPr>
              <w:fldChar w:fldCharType="separate"/>
            </w:r>
            <w:r>
              <w:rPr>
                <w:noProof/>
                <w:webHidden/>
              </w:rPr>
              <w:t>5</w:t>
            </w:r>
            <w:r>
              <w:rPr>
                <w:noProof/>
                <w:webHidden/>
              </w:rPr>
              <w:fldChar w:fldCharType="end"/>
            </w:r>
          </w:hyperlink>
        </w:p>
        <w:p w14:paraId="03397805" w14:textId="3806613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8"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_Toc184288168 \h </w:instrText>
            </w:r>
            <w:r>
              <w:rPr>
                <w:noProof/>
                <w:webHidden/>
              </w:rPr>
            </w:r>
            <w:r>
              <w:rPr>
                <w:noProof/>
                <w:webHidden/>
              </w:rPr>
              <w:fldChar w:fldCharType="separate"/>
            </w:r>
            <w:r>
              <w:rPr>
                <w:noProof/>
                <w:webHidden/>
              </w:rPr>
              <w:t>5</w:t>
            </w:r>
            <w:r>
              <w:rPr>
                <w:noProof/>
                <w:webHidden/>
              </w:rPr>
              <w:fldChar w:fldCharType="end"/>
            </w:r>
          </w:hyperlink>
        </w:p>
        <w:p w14:paraId="4EBE08E5" w14:textId="19C526E1"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9" w:history="1">
            <w:r w:rsidRPr="00E359DB">
              <w:rPr>
                <w:rStyle w:val="Hyperlink"/>
                <w:rFonts w:cstheme="minorHAnsi"/>
                <w:noProof/>
              </w:rPr>
              <w:t>Tribal Crisis Coordination Protocol</w:t>
            </w:r>
            <w:r>
              <w:rPr>
                <w:noProof/>
                <w:webHidden/>
              </w:rPr>
              <w:tab/>
            </w:r>
            <w:r>
              <w:rPr>
                <w:noProof/>
                <w:webHidden/>
              </w:rPr>
              <w:fldChar w:fldCharType="begin"/>
            </w:r>
            <w:r>
              <w:rPr>
                <w:noProof/>
                <w:webHidden/>
              </w:rPr>
              <w:instrText xml:space="preserve"> PAGEREF _Toc184288169 \h </w:instrText>
            </w:r>
            <w:r>
              <w:rPr>
                <w:noProof/>
                <w:webHidden/>
              </w:rPr>
            </w:r>
            <w:r>
              <w:rPr>
                <w:noProof/>
                <w:webHidden/>
              </w:rPr>
              <w:fldChar w:fldCharType="separate"/>
            </w:r>
            <w:r>
              <w:rPr>
                <w:noProof/>
                <w:webHidden/>
              </w:rPr>
              <w:t>5</w:t>
            </w:r>
            <w:r>
              <w:rPr>
                <w:noProof/>
                <w:webHidden/>
              </w:rPr>
              <w:fldChar w:fldCharType="end"/>
            </w:r>
          </w:hyperlink>
        </w:p>
        <w:p w14:paraId="6B68120E" w14:textId="224BDAF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0" w:history="1">
            <w:r w:rsidRPr="00E359DB">
              <w:rPr>
                <w:rStyle w:val="Hyperlink"/>
                <w:rFonts w:cstheme="minorHAnsi"/>
                <w:noProof/>
              </w:rPr>
              <w:t>Outpatient Substance Use Disorders Treatment</w:t>
            </w:r>
            <w:r>
              <w:rPr>
                <w:noProof/>
                <w:webHidden/>
              </w:rPr>
              <w:tab/>
            </w:r>
            <w:r>
              <w:rPr>
                <w:noProof/>
                <w:webHidden/>
              </w:rPr>
              <w:fldChar w:fldCharType="begin"/>
            </w:r>
            <w:r>
              <w:rPr>
                <w:noProof/>
                <w:webHidden/>
              </w:rPr>
              <w:instrText xml:space="preserve"> PAGEREF _Toc184288170 \h </w:instrText>
            </w:r>
            <w:r>
              <w:rPr>
                <w:noProof/>
                <w:webHidden/>
              </w:rPr>
            </w:r>
            <w:r>
              <w:rPr>
                <w:noProof/>
                <w:webHidden/>
              </w:rPr>
              <w:fldChar w:fldCharType="separate"/>
            </w:r>
            <w:r>
              <w:rPr>
                <w:noProof/>
                <w:webHidden/>
              </w:rPr>
              <w:t>5</w:t>
            </w:r>
            <w:r>
              <w:rPr>
                <w:noProof/>
                <w:webHidden/>
              </w:rPr>
              <w:fldChar w:fldCharType="end"/>
            </w:r>
          </w:hyperlink>
        </w:p>
        <w:p w14:paraId="1289A444" w14:textId="2DCE35E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1" w:history="1">
            <w:r w:rsidRPr="00E359DB">
              <w:rPr>
                <w:rStyle w:val="Hyperlink"/>
                <w:rFonts w:cstheme="minorHAnsi"/>
                <w:noProof/>
              </w:rPr>
              <w:t>Outpatient SUD Treatment Services List</w:t>
            </w:r>
            <w:r>
              <w:rPr>
                <w:noProof/>
                <w:webHidden/>
              </w:rPr>
              <w:tab/>
            </w:r>
            <w:r>
              <w:rPr>
                <w:noProof/>
                <w:webHidden/>
              </w:rPr>
              <w:fldChar w:fldCharType="begin"/>
            </w:r>
            <w:r>
              <w:rPr>
                <w:noProof/>
                <w:webHidden/>
              </w:rPr>
              <w:instrText xml:space="preserve"> PAGEREF _Toc184288171 \h </w:instrText>
            </w:r>
            <w:r>
              <w:rPr>
                <w:noProof/>
                <w:webHidden/>
              </w:rPr>
            </w:r>
            <w:r>
              <w:rPr>
                <w:noProof/>
                <w:webHidden/>
              </w:rPr>
              <w:fldChar w:fldCharType="separate"/>
            </w:r>
            <w:r>
              <w:rPr>
                <w:noProof/>
                <w:webHidden/>
              </w:rPr>
              <w:t>6</w:t>
            </w:r>
            <w:r>
              <w:rPr>
                <w:noProof/>
                <w:webHidden/>
              </w:rPr>
              <w:fldChar w:fldCharType="end"/>
            </w:r>
          </w:hyperlink>
        </w:p>
        <w:p w14:paraId="456F7DE0" w14:textId="6067B702"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2" w:history="1">
            <w:r w:rsidRPr="00E359DB">
              <w:rPr>
                <w:rStyle w:val="Hyperlink"/>
                <w:rFonts w:cstheme="minorHAnsi"/>
                <w:noProof/>
              </w:rPr>
              <w:t>Inpatient Substance Use Disorders Treatment</w:t>
            </w:r>
            <w:r>
              <w:rPr>
                <w:noProof/>
                <w:webHidden/>
              </w:rPr>
              <w:tab/>
            </w:r>
            <w:r>
              <w:rPr>
                <w:noProof/>
                <w:webHidden/>
              </w:rPr>
              <w:fldChar w:fldCharType="begin"/>
            </w:r>
            <w:r>
              <w:rPr>
                <w:noProof/>
                <w:webHidden/>
              </w:rPr>
              <w:instrText xml:space="preserve"> PAGEREF _Toc184288172 \h </w:instrText>
            </w:r>
            <w:r>
              <w:rPr>
                <w:noProof/>
                <w:webHidden/>
              </w:rPr>
            </w:r>
            <w:r>
              <w:rPr>
                <w:noProof/>
                <w:webHidden/>
              </w:rPr>
              <w:fldChar w:fldCharType="separate"/>
            </w:r>
            <w:r>
              <w:rPr>
                <w:noProof/>
                <w:webHidden/>
              </w:rPr>
              <w:t>6</w:t>
            </w:r>
            <w:r>
              <w:rPr>
                <w:noProof/>
                <w:webHidden/>
              </w:rPr>
              <w:fldChar w:fldCharType="end"/>
            </w:r>
          </w:hyperlink>
        </w:p>
        <w:p w14:paraId="613CC48D" w14:textId="56FB370C"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3" w:history="1">
            <w:r w:rsidRPr="00E359DB">
              <w:rPr>
                <w:rStyle w:val="Hyperlink"/>
                <w:rFonts w:cstheme="minorHAnsi"/>
                <w:noProof/>
              </w:rPr>
              <w:t>Inpatient SUD Treatment Services List</w:t>
            </w:r>
            <w:r>
              <w:rPr>
                <w:noProof/>
                <w:webHidden/>
              </w:rPr>
              <w:tab/>
            </w:r>
            <w:r>
              <w:rPr>
                <w:noProof/>
                <w:webHidden/>
              </w:rPr>
              <w:fldChar w:fldCharType="begin"/>
            </w:r>
            <w:r>
              <w:rPr>
                <w:noProof/>
                <w:webHidden/>
              </w:rPr>
              <w:instrText xml:space="preserve"> PAGEREF _Toc184288173 \h </w:instrText>
            </w:r>
            <w:r>
              <w:rPr>
                <w:noProof/>
                <w:webHidden/>
              </w:rPr>
            </w:r>
            <w:r>
              <w:rPr>
                <w:noProof/>
                <w:webHidden/>
              </w:rPr>
              <w:fldChar w:fldCharType="separate"/>
            </w:r>
            <w:r>
              <w:rPr>
                <w:noProof/>
                <w:webHidden/>
              </w:rPr>
              <w:t>6</w:t>
            </w:r>
            <w:r>
              <w:rPr>
                <w:noProof/>
                <w:webHidden/>
              </w:rPr>
              <w:fldChar w:fldCharType="end"/>
            </w:r>
          </w:hyperlink>
        </w:p>
        <w:p w14:paraId="734D4EAE" w14:textId="01073B8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4" w:history="1">
            <w:r w:rsidRPr="00E359DB">
              <w:rPr>
                <w:rStyle w:val="Hyperlink"/>
                <w:rFonts w:cstheme="minorHAnsi"/>
                <w:noProof/>
              </w:rPr>
              <w:t>Community Health Services</w:t>
            </w:r>
            <w:r>
              <w:rPr>
                <w:noProof/>
                <w:webHidden/>
              </w:rPr>
              <w:tab/>
            </w:r>
            <w:r>
              <w:rPr>
                <w:noProof/>
                <w:webHidden/>
              </w:rPr>
              <w:fldChar w:fldCharType="begin"/>
            </w:r>
            <w:r>
              <w:rPr>
                <w:noProof/>
                <w:webHidden/>
              </w:rPr>
              <w:instrText xml:space="preserve"> PAGEREF _Toc184288174 \h </w:instrText>
            </w:r>
            <w:r>
              <w:rPr>
                <w:noProof/>
                <w:webHidden/>
              </w:rPr>
            </w:r>
            <w:r>
              <w:rPr>
                <w:noProof/>
                <w:webHidden/>
              </w:rPr>
              <w:fldChar w:fldCharType="separate"/>
            </w:r>
            <w:r>
              <w:rPr>
                <w:noProof/>
                <w:webHidden/>
              </w:rPr>
              <w:t>6</w:t>
            </w:r>
            <w:r>
              <w:rPr>
                <w:noProof/>
                <w:webHidden/>
              </w:rPr>
              <w:fldChar w:fldCharType="end"/>
            </w:r>
          </w:hyperlink>
        </w:p>
        <w:p w14:paraId="77D053E8" w14:textId="6ABF7C9D"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5" w:history="1">
            <w:r w:rsidRPr="00E359DB">
              <w:rPr>
                <w:rStyle w:val="Hyperlink"/>
                <w:rFonts w:cstheme="minorHAnsi"/>
                <w:noProof/>
              </w:rPr>
              <w:t>Community Health Services List</w:t>
            </w:r>
            <w:r>
              <w:rPr>
                <w:noProof/>
                <w:webHidden/>
              </w:rPr>
              <w:tab/>
            </w:r>
            <w:r>
              <w:rPr>
                <w:noProof/>
                <w:webHidden/>
              </w:rPr>
              <w:fldChar w:fldCharType="begin"/>
            </w:r>
            <w:r>
              <w:rPr>
                <w:noProof/>
                <w:webHidden/>
              </w:rPr>
              <w:instrText xml:space="preserve"> PAGEREF _Toc184288175 \h </w:instrText>
            </w:r>
            <w:r>
              <w:rPr>
                <w:noProof/>
                <w:webHidden/>
              </w:rPr>
            </w:r>
            <w:r>
              <w:rPr>
                <w:noProof/>
                <w:webHidden/>
              </w:rPr>
              <w:fldChar w:fldCharType="separate"/>
            </w:r>
            <w:r>
              <w:rPr>
                <w:noProof/>
                <w:webHidden/>
              </w:rPr>
              <w:t>6</w:t>
            </w:r>
            <w:r>
              <w:rPr>
                <w:noProof/>
                <w:webHidden/>
              </w:rPr>
              <w:fldChar w:fldCharType="end"/>
            </w:r>
          </w:hyperlink>
        </w:p>
        <w:p w14:paraId="0E2FDE4D" w14:textId="104B167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6" w:history="1">
            <w:r w:rsidRPr="00E359DB">
              <w:rPr>
                <w:rStyle w:val="Hyperlink"/>
                <w:rFonts w:cstheme="minorHAnsi"/>
                <w:noProof/>
              </w:rPr>
              <w:t>Social Services (not listed above)</w:t>
            </w:r>
            <w:r>
              <w:rPr>
                <w:noProof/>
                <w:webHidden/>
              </w:rPr>
              <w:tab/>
            </w:r>
            <w:r>
              <w:rPr>
                <w:noProof/>
                <w:webHidden/>
              </w:rPr>
              <w:fldChar w:fldCharType="begin"/>
            </w:r>
            <w:r>
              <w:rPr>
                <w:noProof/>
                <w:webHidden/>
              </w:rPr>
              <w:instrText xml:space="preserve"> PAGEREF _Toc184288176 \h </w:instrText>
            </w:r>
            <w:r>
              <w:rPr>
                <w:noProof/>
                <w:webHidden/>
              </w:rPr>
            </w:r>
            <w:r>
              <w:rPr>
                <w:noProof/>
                <w:webHidden/>
              </w:rPr>
              <w:fldChar w:fldCharType="separate"/>
            </w:r>
            <w:r>
              <w:rPr>
                <w:noProof/>
                <w:webHidden/>
              </w:rPr>
              <w:t>6</w:t>
            </w:r>
            <w:r>
              <w:rPr>
                <w:noProof/>
                <w:webHidden/>
              </w:rPr>
              <w:fldChar w:fldCharType="end"/>
            </w:r>
          </w:hyperlink>
        </w:p>
        <w:p w14:paraId="5D6FDC8E" w14:textId="13B08D0E"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7" w:history="1">
            <w:r w:rsidRPr="00E359DB">
              <w:rPr>
                <w:rStyle w:val="Hyperlink"/>
                <w:rFonts w:cstheme="minorHAnsi"/>
                <w:noProof/>
              </w:rPr>
              <w:t>Social Services List (not listed above)</w:t>
            </w:r>
            <w:r>
              <w:rPr>
                <w:noProof/>
                <w:webHidden/>
              </w:rPr>
              <w:tab/>
            </w:r>
            <w:r>
              <w:rPr>
                <w:noProof/>
                <w:webHidden/>
              </w:rPr>
              <w:fldChar w:fldCharType="begin"/>
            </w:r>
            <w:r>
              <w:rPr>
                <w:noProof/>
                <w:webHidden/>
              </w:rPr>
              <w:instrText xml:space="preserve"> PAGEREF _Toc184288177 \h </w:instrText>
            </w:r>
            <w:r>
              <w:rPr>
                <w:noProof/>
                <w:webHidden/>
              </w:rPr>
            </w:r>
            <w:r>
              <w:rPr>
                <w:noProof/>
                <w:webHidden/>
              </w:rPr>
              <w:fldChar w:fldCharType="separate"/>
            </w:r>
            <w:r>
              <w:rPr>
                <w:noProof/>
                <w:webHidden/>
              </w:rPr>
              <w:t>7</w:t>
            </w:r>
            <w:r>
              <w:rPr>
                <w:noProof/>
                <w:webHidden/>
              </w:rPr>
              <w:fldChar w:fldCharType="end"/>
            </w:r>
          </w:hyperlink>
        </w:p>
        <w:p w14:paraId="68C2D104" w14:textId="276D1059" w:rsidR="00E42146" w:rsidRPr="00843A95" w:rsidRDefault="00E42146">
          <w:pPr>
            <w:rPr>
              <w:rFonts w:cstheme="minorHAnsi"/>
            </w:rPr>
          </w:pPr>
          <w:r w:rsidRPr="00843A95">
            <w:rPr>
              <w:rFonts w:cstheme="minorHAnsi"/>
              <w:b/>
              <w:bCs/>
              <w:noProof/>
            </w:rPr>
            <w:fldChar w:fldCharType="end"/>
          </w:r>
        </w:p>
      </w:sdtContent>
    </w:sdt>
    <w:p w14:paraId="2D45CC1D" w14:textId="07274BE2" w:rsidR="00C36F5A" w:rsidRPr="00843A95" w:rsidRDefault="00C36F5A" w:rsidP="00C36F5A">
      <w:pPr>
        <w:pStyle w:val="Heading-Tribal"/>
        <w:rPr>
          <w:rFonts w:asciiTheme="minorHAnsi" w:hAnsiTheme="minorHAnsi" w:cstheme="minorHAnsi"/>
        </w:rPr>
      </w:pPr>
      <w:r w:rsidRPr="00843A95">
        <w:rPr>
          <w:rFonts w:asciiTheme="minorHAnsi" w:hAnsiTheme="minorHAnsi" w:cstheme="minorHAnsi"/>
        </w:rPr>
        <w:br w:type="page"/>
      </w:r>
    </w:p>
    <w:p w14:paraId="0BF6D1F6" w14:textId="77777777" w:rsidR="00110D2F" w:rsidRPr="00843A95" w:rsidRDefault="00110D2F" w:rsidP="00735861">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35861" w:rsidRPr="00843A95" w14:paraId="7E5371F5" w14:textId="77777777" w:rsidTr="00735861">
        <w:tc>
          <w:tcPr>
            <w:tcW w:w="10790" w:type="dxa"/>
            <w:gridSpan w:val="2"/>
            <w:tcBorders>
              <w:top w:val="single" w:sz="4" w:space="0" w:color="auto"/>
              <w:right w:val="single" w:sz="4" w:space="0" w:color="auto"/>
            </w:tcBorders>
            <w:shd w:val="clear" w:color="auto" w:fill="CBD2DC" w:themeFill="accent4" w:themeFillTint="66"/>
            <w:vAlign w:val="center"/>
          </w:tcPr>
          <w:p w14:paraId="02F4A465" w14:textId="73D6B386" w:rsidR="00735861" w:rsidRPr="00843A95" w:rsidRDefault="00735861" w:rsidP="0003683C">
            <w:pPr>
              <w:pStyle w:val="Heading1"/>
              <w:spacing w:before="0"/>
              <w:rPr>
                <w:rFonts w:asciiTheme="minorHAnsi" w:hAnsiTheme="minorHAnsi" w:cstheme="minorHAnsi"/>
                <w:szCs w:val="22"/>
              </w:rPr>
            </w:pPr>
            <w:bookmarkStart w:id="0" w:name="_Toc184288159"/>
            <w:r w:rsidRPr="00843A95">
              <w:rPr>
                <w:rFonts w:asciiTheme="minorHAnsi" w:hAnsiTheme="minorHAnsi" w:cstheme="minorHAnsi"/>
                <w:szCs w:val="22"/>
              </w:rPr>
              <w:t>Reservation</w:t>
            </w:r>
            <w:r w:rsidR="00F762C7">
              <w:rPr>
                <w:rFonts w:asciiTheme="minorHAnsi" w:hAnsiTheme="minorHAnsi" w:cstheme="minorHAnsi"/>
                <w:szCs w:val="22"/>
              </w:rPr>
              <w:t xml:space="preserve"> (optional)</w:t>
            </w:r>
            <w:bookmarkEnd w:id="0"/>
            <w:r w:rsidR="00F762C7">
              <w:rPr>
                <w:rFonts w:asciiTheme="minorHAnsi" w:hAnsiTheme="minorHAnsi" w:cstheme="minorHAnsi"/>
                <w:szCs w:val="22"/>
              </w:rPr>
              <w:t xml:space="preserve"> </w:t>
            </w:r>
          </w:p>
        </w:tc>
      </w:tr>
      <w:tr w:rsidR="00A24C83" w:rsidRPr="00843A95" w14:paraId="58A6D3B2" w14:textId="77777777" w:rsidTr="00185308">
        <w:tc>
          <w:tcPr>
            <w:tcW w:w="5395" w:type="dxa"/>
            <w:vAlign w:val="center"/>
          </w:tcPr>
          <w:p w14:paraId="6247B7D8" w14:textId="77777777" w:rsidR="00A24C83" w:rsidRPr="00843A95" w:rsidRDefault="00A24C83" w:rsidP="00A24C83">
            <w:pPr>
              <w:spacing w:line="276" w:lineRule="auto"/>
              <w:rPr>
                <w:rFonts w:cstheme="minorHAnsi"/>
              </w:rPr>
            </w:pPr>
            <w:r w:rsidRPr="00843A95">
              <w:rPr>
                <w:rFonts w:cstheme="minorHAnsi"/>
              </w:rPr>
              <w:t>Land</w:t>
            </w:r>
          </w:p>
        </w:tc>
        <w:tc>
          <w:tcPr>
            <w:tcW w:w="5395" w:type="dxa"/>
          </w:tcPr>
          <w:p w14:paraId="7464C357" w14:textId="0FAD92BD" w:rsidR="00A24C83" w:rsidRPr="00843A95" w:rsidRDefault="00A24C83" w:rsidP="00A24C83">
            <w:pPr>
              <w:spacing w:line="276" w:lineRule="auto"/>
              <w:rPr>
                <w:rFonts w:cstheme="minorHAnsi"/>
              </w:rPr>
            </w:pPr>
            <w:r>
              <w:t>1003 acres</w:t>
            </w:r>
          </w:p>
        </w:tc>
      </w:tr>
      <w:tr w:rsidR="00A24C83" w:rsidRPr="00843A95" w14:paraId="2E838429" w14:textId="77777777" w:rsidTr="00185308">
        <w:tc>
          <w:tcPr>
            <w:tcW w:w="5395" w:type="dxa"/>
            <w:vAlign w:val="center"/>
          </w:tcPr>
          <w:p w14:paraId="13142D82" w14:textId="77777777" w:rsidR="00A24C83" w:rsidRPr="00843A95" w:rsidRDefault="00A24C83" w:rsidP="00A24C83">
            <w:pPr>
              <w:spacing w:line="276" w:lineRule="auto"/>
              <w:rPr>
                <w:rFonts w:cstheme="minorHAnsi"/>
              </w:rPr>
            </w:pPr>
            <w:r w:rsidRPr="00843A95">
              <w:rPr>
                <w:rFonts w:cstheme="minorHAnsi"/>
              </w:rPr>
              <w:t>Boundaries</w:t>
            </w:r>
          </w:p>
        </w:tc>
        <w:tc>
          <w:tcPr>
            <w:tcW w:w="5395" w:type="dxa"/>
          </w:tcPr>
          <w:p w14:paraId="08227F8A" w14:textId="10E310D0" w:rsidR="00A24C83" w:rsidRPr="00843A95" w:rsidRDefault="00A24C83" w:rsidP="00A24C83">
            <w:pPr>
              <w:spacing w:line="276" w:lineRule="auto"/>
              <w:rPr>
                <w:rFonts w:cstheme="minorHAnsi"/>
              </w:rPr>
            </w:pPr>
            <w:r w:rsidRPr="00C87865">
              <w:rPr>
                <w:rFonts w:cs="Arial"/>
              </w:rPr>
              <w:t>Pacific Ocean is west of the reservation</w:t>
            </w:r>
            <w:r>
              <w:rPr>
                <w:rFonts w:cs="Arial"/>
              </w:rPr>
              <w:t>.  Quillayute River to the North.  Olympic National Park to the east and south.</w:t>
            </w:r>
          </w:p>
        </w:tc>
      </w:tr>
      <w:tr w:rsidR="00A24C83" w:rsidRPr="00843A95" w14:paraId="680888C5" w14:textId="77777777" w:rsidTr="00185308">
        <w:tc>
          <w:tcPr>
            <w:tcW w:w="5395" w:type="dxa"/>
            <w:vAlign w:val="center"/>
          </w:tcPr>
          <w:p w14:paraId="0671E720" w14:textId="77777777" w:rsidR="00A24C83" w:rsidRPr="00843A95" w:rsidRDefault="00A24C83" w:rsidP="00A24C83">
            <w:pPr>
              <w:spacing w:line="276" w:lineRule="auto"/>
              <w:rPr>
                <w:rFonts w:cstheme="minorHAnsi"/>
              </w:rPr>
            </w:pPr>
            <w:r w:rsidRPr="00843A95">
              <w:rPr>
                <w:rFonts w:cstheme="minorHAnsi"/>
              </w:rPr>
              <w:t>Community Structures</w:t>
            </w:r>
          </w:p>
        </w:tc>
        <w:tc>
          <w:tcPr>
            <w:tcW w:w="5395" w:type="dxa"/>
          </w:tcPr>
          <w:p w14:paraId="6546CBE2" w14:textId="2E698583" w:rsidR="00A24C83" w:rsidRPr="00A24C83" w:rsidRDefault="00A24C83" w:rsidP="00A24C83">
            <w:pPr>
              <w:spacing w:line="276" w:lineRule="auto"/>
              <w:rPr>
                <w:rFonts w:cstheme="minorHAnsi"/>
              </w:rPr>
            </w:pPr>
            <w:r>
              <w:t>Community center, gym, library, youth center, administration building, tribal school, natural resources building, social services building, medical clinic, dental clinic, health center building, early childhood education and child care center, behavioral health center, baseball field, community church, salmon hatchery,  water treatment facility, gas station, convenience store, teen center, marina</w:t>
            </w:r>
          </w:p>
        </w:tc>
      </w:tr>
      <w:tr w:rsidR="00A24C83" w:rsidRPr="00843A95" w14:paraId="60D96690" w14:textId="77777777" w:rsidTr="00185308">
        <w:tc>
          <w:tcPr>
            <w:tcW w:w="5395" w:type="dxa"/>
            <w:vAlign w:val="center"/>
          </w:tcPr>
          <w:p w14:paraId="2A73EE72" w14:textId="77777777" w:rsidR="00A24C83" w:rsidRPr="00843A95" w:rsidRDefault="00A24C83" w:rsidP="00A24C83">
            <w:pPr>
              <w:spacing w:line="276" w:lineRule="auto"/>
              <w:rPr>
                <w:rFonts w:cstheme="minorHAnsi"/>
              </w:rPr>
            </w:pPr>
            <w:r w:rsidRPr="00843A95">
              <w:rPr>
                <w:rFonts w:cstheme="minorHAnsi"/>
              </w:rPr>
              <w:t>Households</w:t>
            </w:r>
          </w:p>
        </w:tc>
        <w:tc>
          <w:tcPr>
            <w:tcW w:w="5395" w:type="dxa"/>
          </w:tcPr>
          <w:p w14:paraId="3C8F4F13" w14:textId="1CFC13A9" w:rsidR="00A24C83" w:rsidRPr="00843A95" w:rsidRDefault="009F576E" w:rsidP="00A24C83">
            <w:pPr>
              <w:spacing w:line="276" w:lineRule="auto"/>
              <w:rPr>
                <w:rFonts w:cstheme="minorHAnsi"/>
              </w:rPr>
            </w:pPr>
            <w:r>
              <w:rPr>
                <w:rFonts w:cstheme="minorHAnsi"/>
              </w:rPr>
              <w:t>92*</w:t>
            </w:r>
          </w:p>
        </w:tc>
      </w:tr>
      <w:tr w:rsidR="00A24C83" w:rsidRPr="00843A95" w14:paraId="79CA1A8A" w14:textId="77777777" w:rsidTr="00185308">
        <w:tc>
          <w:tcPr>
            <w:tcW w:w="5395" w:type="dxa"/>
            <w:vAlign w:val="center"/>
          </w:tcPr>
          <w:p w14:paraId="0F409A47" w14:textId="7362A7DB" w:rsidR="00A24C83" w:rsidRPr="00843A95" w:rsidRDefault="009F576E" w:rsidP="00A24C83">
            <w:pPr>
              <w:spacing w:line="276" w:lineRule="auto"/>
              <w:rPr>
                <w:rFonts w:cstheme="minorHAnsi"/>
              </w:rPr>
            </w:pPr>
            <w:r>
              <w:rPr>
                <w:rFonts w:cstheme="minorHAnsi"/>
              </w:rPr>
              <w:t>Total Population</w:t>
            </w:r>
          </w:p>
        </w:tc>
        <w:tc>
          <w:tcPr>
            <w:tcW w:w="5395" w:type="dxa"/>
          </w:tcPr>
          <w:p w14:paraId="3C6B41DA" w14:textId="71ECED60" w:rsidR="00A24C83" w:rsidRPr="00843A95" w:rsidRDefault="009F576E" w:rsidP="00A24C83">
            <w:pPr>
              <w:spacing w:line="276" w:lineRule="auto"/>
              <w:rPr>
                <w:rFonts w:cstheme="minorHAnsi"/>
              </w:rPr>
            </w:pPr>
            <w:r>
              <w:rPr>
                <w:rFonts w:cstheme="minorHAnsi"/>
              </w:rPr>
              <w:t>367*</w:t>
            </w:r>
          </w:p>
        </w:tc>
      </w:tr>
      <w:tr w:rsidR="00A24C83" w:rsidRPr="00843A95" w14:paraId="5158593D" w14:textId="77777777" w:rsidTr="00185308">
        <w:tc>
          <w:tcPr>
            <w:tcW w:w="5395" w:type="dxa"/>
            <w:vAlign w:val="center"/>
          </w:tcPr>
          <w:p w14:paraId="596911DF" w14:textId="1A4615B3" w:rsidR="00A24C83" w:rsidRPr="00843A95" w:rsidRDefault="00A24C83" w:rsidP="00A24C83">
            <w:pPr>
              <w:spacing w:line="276" w:lineRule="auto"/>
              <w:rPr>
                <w:rFonts w:cstheme="minorHAnsi"/>
              </w:rPr>
            </w:pPr>
            <w:r w:rsidRPr="00843A95">
              <w:rPr>
                <w:rFonts w:cstheme="minorHAnsi"/>
              </w:rPr>
              <w:t xml:space="preserve">Population </w:t>
            </w:r>
            <w:r w:rsidR="009F576E">
              <w:rPr>
                <w:rFonts w:cstheme="minorHAnsi"/>
              </w:rPr>
              <w:t xml:space="preserve">American Indian and Alaska Native </w:t>
            </w:r>
          </w:p>
        </w:tc>
        <w:tc>
          <w:tcPr>
            <w:tcW w:w="5395" w:type="dxa"/>
          </w:tcPr>
          <w:p w14:paraId="2EDF8E06" w14:textId="619486EF" w:rsidR="00A24C83" w:rsidRPr="00843A95" w:rsidRDefault="009F576E" w:rsidP="00A24C83">
            <w:pPr>
              <w:spacing w:line="276" w:lineRule="auto"/>
              <w:rPr>
                <w:rFonts w:cstheme="minorHAnsi"/>
              </w:rPr>
            </w:pPr>
            <w:r>
              <w:rPr>
                <w:rFonts w:cstheme="minorHAnsi"/>
              </w:rPr>
              <w:t>296*</w:t>
            </w:r>
          </w:p>
        </w:tc>
      </w:tr>
      <w:tr w:rsidR="00A24C83" w:rsidRPr="00843A95" w14:paraId="200B4A6B" w14:textId="77777777" w:rsidTr="00185308">
        <w:tc>
          <w:tcPr>
            <w:tcW w:w="5395" w:type="dxa"/>
            <w:tcBorders>
              <w:bottom w:val="single" w:sz="4" w:space="0" w:color="auto"/>
            </w:tcBorders>
            <w:vAlign w:val="center"/>
          </w:tcPr>
          <w:p w14:paraId="456469ED" w14:textId="04471728" w:rsidR="00A24C83" w:rsidRPr="00843A95" w:rsidRDefault="00A24C83" w:rsidP="00A24C83">
            <w:pPr>
              <w:spacing w:line="276" w:lineRule="auto"/>
              <w:rPr>
                <w:rFonts w:cstheme="minorHAnsi"/>
              </w:rPr>
            </w:pPr>
            <w:r w:rsidRPr="00843A95">
              <w:rPr>
                <w:rFonts w:cstheme="minorHAnsi"/>
              </w:rPr>
              <w:t xml:space="preserve">Population </w:t>
            </w:r>
            <w:r w:rsidR="009F576E">
              <w:rPr>
                <w:rFonts w:cstheme="minorHAnsi"/>
              </w:rPr>
              <w:t xml:space="preserve">Other Race </w:t>
            </w:r>
          </w:p>
        </w:tc>
        <w:tc>
          <w:tcPr>
            <w:tcW w:w="5395" w:type="dxa"/>
            <w:tcBorders>
              <w:bottom w:val="single" w:sz="4" w:space="0" w:color="auto"/>
            </w:tcBorders>
          </w:tcPr>
          <w:p w14:paraId="38409119" w14:textId="415ED5EA" w:rsidR="00A24C83" w:rsidRPr="00843A95" w:rsidRDefault="009F576E" w:rsidP="00A24C83">
            <w:pPr>
              <w:spacing w:line="276" w:lineRule="auto"/>
              <w:rPr>
                <w:rFonts w:cstheme="minorHAnsi"/>
              </w:rPr>
            </w:pPr>
            <w:r>
              <w:rPr>
                <w:rFonts w:cstheme="minorHAnsi"/>
              </w:rPr>
              <w:t>71*</w:t>
            </w:r>
          </w:p>
        </w:tc>
      </w:tr>
      <w:tr w:rsidR="00D0132B" w:rsidRPr="00843A95" w14:paraId="5ACBF1CB" w14:textId="77777777" w:rsidTr="00483363">
        <w:tc>
          <w:tcPr>
            <w:tcW w:w="10790" w:type="dxa"/>
            <w:gridSpan w:val="2"/>
            <w:tcBorders>
              <w:bottom w:val="single" w:sz="4" w:space="0" w:color="auto"/>
            </w:tcBorders>
            <w:vAlign w:val="center"/>
          </w:tcPr>
          <w:p w14:paraId="7F938E6D" w14:textId="52AC5D24" w:rsidR="00D0132B" w:rsidRDefault="00D0132B" w:rsidP="00A24C83">
            <w:pPr>
              <w:spacing w:line="276" w:lineRule="auto"/>
              <w:rPr>
                <w:rFonts w:cstheme="minorHAnsi"/>
              </w:rPr>
            </w:pPr>
            <w:r w:rsidRPr="009F576E">
              <w:rPr>
                <w:rFonts w:cstheme="minorHAnsi"/>
              </w:rPr>
              <w:t xml:space="preserve">*Information from My Tribal Area website: </w:t>
            </w:r>
            <w:hyperlink r:id="rId10" w:history="1">
              <w:r w:rsidRPr="009F576E">
                <w:rPr>
                  <w:rStyle w:val="Hyperlink"/>
                  <w:rFonts w:cstheme="minorHAnsi"/>
                </w:rPr>
                <w:t>https://www.census.gov/tribal/</w:t>
              </w:r>
            </w:hyperlink>
            <w:r w:rsidRPr="009F576E">
              <w:rPr>
                <w:rFonts w:cstheme="minorHAnsi"/>
              </w:rPr>
              <w:t xml:space="preserve"> U.S. Census Bureau 2019-2023 American Community Survey</w:t>
            </w:r>
          </w:p>
        </w:tc>
      </w:tr>
      <w:tr w:rsidR="00A24C83" w:rsidRPr="00843A95" w14:paraId="3C6CC573" w14:textId="77777777" w:rsidTr="00735861">
        <w:tc>
          <w:tcPr>
            <w:tcW w:w="5395" w:type="dxa"/>
            <w:tcBorders>
              <w:left w:val="nil"/>
              <w:right w:val="nil"/>
            </w:tcBorders>
          </w:tcPr>
          <w:p w14:paraId="6C32B8A5" w14:textId="77777777" w:rsidR="00A24C83" w:rsidRPr="00843A95" w:rsidRDefault="00A24C83" w:rsidP="00A24C83">
            <w:pPr>
              <w:rPr>
                <w:rFonts w:cstheme="minorHAnsi"/>
              </w:rPr>
            </w:pPr>
          </w:p>
        </w:tc>
        <w:tc>
          <w:tcPr>
            <w:tcW w:w="5395" w:type="dxa"/>
            <w:tcBorders>
              <w:left w:val="nil"/>
              <w:bottom w:val="nil"/>
              <w:right w:val="nil"/>
            </w:tcBorders>
          </w:tcPr>
          <w:p w14:paraId="70E2809C" w14:textId="77777777" w:rsidR="00A24C83" w:rsidRPr="00843A95" w:rsidRDefault="00A24C83" w:rsidP="00A24C83">
            <w:pPr>
              <w:rPr>
                <w:rFonts w:cstheme="minorHAnsi"/>
              </w:rPr>
            </w:pPr>
          </w:p>
        </w:tc>
      </w:tr>
      <w:tr w:rsidR="00A24C83" w:rsidRPr="00843A95" w14:paraId="23C85FA8" w14:textId="77777777" w:rsidTr="00735861">
        <w:tc>
          <w:tcPr>
            <w:tcW w:w="10790" w:type="dxa"/>
            <w:gridSpan w:val="2"/>
            <w:tcBorders>
              <w:top w:val="single" w:sz="4" w:space="0" w:color="auto"/>
            </w:tcBorders>
            <w:shd w:val="clear" w:color="auto" w:fill="CBD2DC" w:themeFill="accent4" w:themeFillTint="66"/>
            <w:vAlign w:val="center"/>
          </w:tcPr>
          <w:p w14:paraId="27CDF8A3" w14:textId="19692209" w:rsidR="00A24C83" w:rsidRPr="00843A95" w:rsidRDefault="00A24C83" w:rsidP="00A24C83">
            <w:pPr>
              <w:pStyle w:val="Heading1"/>
              <w:spacing w:before="0"/>
              <w:rPr>
                <w:rFonts w:asciiTheme="minorHAnsi" w:hAnsiTheme="minorHAnsi" w:cstheme="minorHAnsi"/>
                <w:szCs w:val="22"/>
              </w:rPr>
            </w:pPr>
            <w:bookmarkStart w:id="1" w:name="_Toc184288160"/>
            <w:r w:rsidRPr="00843A95">
              <w:rPr>
                <w:rFonts w:asciiTheme="minorHAnsi" w:hAnsiTheme="minorHAnsi" w:cstheme="minorHAnsi"/>
                <w:szCs w:val="22"/>
              </w:rPr>
              <w:t>Service Population</w:t>
            </w:r>
            <w:bookmarkEnd w:id="1"/>
            <w:r>
              <w:rPr>
                <w:rFonts w:asciiTheme="minorHAnsi" w:hAnsiTheme="minorHAnsi" w:cstheme="minorHAnsi"/>
                <w:szCs w:val="22"/>
              </w:rPr>
              <w:t xml:space="preserve"> </w:t>
            </w:r>
          </w:p>
        </w:tc>
      </w:tr>
      <w:tr w:rsidR="00A24C83" w:rsidRPr="00843A95" w14:paraId="2E46887F" w14:textId="77777777" w:rsidTr="00735861">
        <w:tc>
          <w:tcPr>
            <w:tcW w:w="5395" w:type="dxa"/>
            <w:vAlign w:val="center"/>
          </w:tcPr>
          <w:p w14:paraId="590A6CB9" w14:textId="7C20C72A" w:rsidR="00A24C83" w:rsidRPr="00843A95" w:rsidRDefault="00A24C83" w:rsidP="00A24C83">
            <w:pPr>
              <w:rPr>
                <w:rFonts w:cstheme="minorHAnsi"/>
                <w:b/>
              </w:rPr>
            </w:pPr>
            <w:r w:rsidRPr="00D0132B">
              <w:rPr>
                <w:rFonts w:cstheme="minorHAnsi"/>
              </w:rPr>
              <w:t>Total Service Population</w:t>
            </w:r>
            <w:r w:rsidR="00BE063D" w:rsidRPr="00D0132B">
              <w:rPr>
                <w:rFonts w:cstheme="minorHAnsi"/>
              </w:rPr>
              <w:t xml:space="preserve"> </w:t>
            </w:r>
          </w:p>
        </w:tc>
        <w:tc>
          <w:tcPr>
            <w:tcW w:w="5395" w:type="dxa"/>
            <w:vAlign w:val="center"/>
          </w:tcPr>
          <w:p w14:paraId="7FF9D3FD" w14:textId="4C08DCCA" w:rsidR="00A24C83" w:rsidRPr="00843A95" w:rsidRDefault="00A24C83" w:rsidP="00A24C83">
            <w:pPr>
              <w:rPr>
                <w:rFonts w:cstheme="minorHAnsi"/>
              </w:rPr>
            </w:pPr>
            <w:r>
              <w:rPr>
                <w:rFonts w:cstheme="minorHAnsi"/>
              </w:rPr>
              <w:t>1236</w:t>
            </w:r>
          </w:p>
        </w:tc>
      </w:tr>
      <w:tr w:rsidR="00A24C83" w:rsidRPr="00843A95" w14:paraId="1A09B5A1" w14:textId="77777777" w:rsidTr="00735861">
        <w:tc>
          <w:tcPr>
            <w:tcW w:w="5395" w:type="dxa"/>
            <w:vAlign w:val="center"/>
          </w:tcPr>
          <w:p w14:paraId="67F759A1" w14:textId="16E93B6F" w:rsidR="00A24C83" w:rsidRPr="00843A95" w:rsidRDefault="00A24C83" w:rsidP="00A24C83">
            <w:pPr>
              <w:rPr>
                <w:rFonts w:cstheme="minorHAnsi"/>
              </w:rPr>
            </w:pPr>
            <w:r w:rsidRPr="00D0132B">
              <w:rPr>
                <w:rFonts w:cstheme="minorHAnsi"/>
              </w:rPr>
              <w:t>Contract Health Services/Purchase and Referred Care Area (Zip Codes)</w:t>
            </w:r>
            <w:r w:rsidR="00162FB6" w:rsidRPr="00D0132B">
              <w:rPr>
                <w:rFonts w:cstheme="minorHAnsi"/>
              </w:rPr>
              <w:t xml:space="preserve"> </w:t>
            </w:r>
          </w:p>
        </w:tc>
        <w:tc>
          <w:tcPr>
            <w:tcW w:w="5395" w:type="dxa"/>
            <w:vAlign w:val="center"/>
          </w:tcPr>
          <w:p w14:paraId="1736528D" w14:textId="3E748398" w:rsidR="00A24C83" w:rsidRPr="00843A95" w:rsidRDefault="00D0132B" w:rsidP="00A24C83">
            <w:pPr>
              <w:rPr>
                <w:rFonts w:cstheme="minorHAnsi"/>
              </w:rPr>
            </w:pPr>
            <w:r>
              <w:rPr>
                <w:rFonts w:cstheme="minorHAnsi"/>
              </w:rPr>
              <w:t>98350</w:t>
            </w:r>
          </w:p>
        </w:tc>
      </w:tr>
    </w:tbl>
    <w:p w14:paraId="432DB8CD" w14:textId="77777777" w:rsidR="00001D5B" w:rsidRPr="00843A95" w:rsidRDefault="00001D5B" w:rsidP="00C36EB6">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13C16" w:rsidRPr="00843A95" w14:paraId="713599DC" w14:textId="77777777" w:rsidTr="00813C16">
        <w:tc>
          <w:tcPr>
            <w:tcW w:w="10790" w:type="dxa"/>
            <w:gridSpan w:val="2"/>
            <w:shd w:val="clear" w:color="auto" w:fill="CBD2DC" w:themeFill="accent4" w:themeFillTint="66"/>
          </w:tcPr>
          <w:p w14:paraId="6C7C221D" w14:textId="1B6AD6FF" w:rsidR="00813C16" w:rsidRPr="00843A95" w:rsidRDefault="00813C16" w:rsidP="0003683C">
            <w:pPr>
              <w:pStyle w:val="Heading1"/>
              <w:spacing w:before="0"/>
              <w:rPr>
                <w:rFonts w:asciiTheme="minorHAnsi" w:hAnsiTheme="minorHAnsi" w:cstheme="minorHAnsi"/>
                <w:szCs w:val="22"/>
              </w:rPr>
            </w:pPr>
            <w:bookmarkStart w:id="2" w:name="_Toc184288161"/>
            <w:bookmarkStart w:id="3" w:name="_Hlk155344309"/>
            <w:r w:rsidRPr="00843A95">
              <w:rPr>
                <w:rFonts w:asciiTheme="minorHAnsi" w:hAnsiTheme="minorHAnsi" w:cstheme="minorHAnsi"/>
                <w:szCs w:val="22"/>
              </w:rPr>
              <w:t>Medical Services</w:t>
            </w:r>
            <w:bookmarkEnd w:id="2"/>
          </w:p>
        </w:tc>
      </w:tr>
      <w:tr w:rsidR="009D1A88" w:rsidRPr="00843A95" w14:paraId="47BB165D" w14:textId="77777777" w:rsidTr="00813C16">
        <w:tc>
          <w:tcPr>
            <w:tcW w:w="5395" w:type="dxa"/>
            <w:vAlign w:val="center"/>
          </w:tcPr>
          <w:p w14:paraId="36E79AB0" w14:textId="6B475BC7" w:rsidR="009D1A88" w:rsidRPr="00843A95" w:rsidRDefault="009D1A88" w:rsidP="006E1480">
            <w:pPr>
              <w:rPr>
                <w:rFonts w:cstheme="minorHAnsi"/>
              </w:rPr>
            </w:pPr>
            <w:r w:rsidRPr="00843A95">
              <w:rPr>
                <w:rFonts w:cstheme="minorHAnsi"/>
              </w:rPr>
              <w:t>Name</w:t>
            </w:r>
          </w:p>
        </w:tc>
        <w:tc>
          <w:tcPr>
            <w:tcW w:w="5395" w:type="dxa"/>
            <w:vAlign w:val="center"/>
          </w:tcPr>
          <w:p w14:paraId="6E262089" w14:textId="36A8D655" w:rsidR="009D1A88" w:rsidRPr="00843A95" w:rsidRDefault="00FE653F" w:rsidP="006E1480">
            <w:pPr>
              <w:rPr>
                <w:rFonts w:cstheme="minorHAnsi"/>
              </w:rPr>
            </w:pPr>
            <w:r w:rsidRPr="00FE653F">
              <w:rPr>
                <w:rFonts w:cstheme="minorHAnsi"/>
              </w:rPr>
              <w:t>Quileute Health Center</w:t>
            </w:r>
          </w:p>
        </w:tc>
      </w:tr>
      <w:tr w:rsidR="00120B65" w:rsidRPr="00843A95" w14:paraId="54F5A7BC" w14:textId="77777777" w:rsidTr="00813C16">
        <w:tc>
          <w:tcPr>
            <w:tcW w:w="5395" w:type="dxa"/>
            <w:vAlign w:val="center"/>
          </w:tcPr>
          <w:p w14:paraId="305C7958" w14:textId="77777777" w:rsidR="00120B65" w:rsidRPr="00843A95" w:rsidRDefault="00120B65" w:rsidP="006E1480">
            <w:pPr>
              <w:rPr>
                <w:rFonts w:cstheme="minorHAnsi"/>
              </w:rPr>
            </w:pPr>
            <w:r w:rsidRPr="00843A95">
              <w:rPr>
                <w:rFonts w:cstheme="minorHAnsi"/>
              </w:rPr>
              <w:t>Address</w:t>
            </w:r>
          </w:p>
        </w:tc>
        <w:tc>
          <w:tcPr>
            <w:tcW w:w="5395" w:type="dxa"/>
            <w:vAlign w:val="center"/>
          </w:tcPr>
          <w:p w14:paraId="66A7F883" w14:textId="4332EA70" w:rsidR="00120B65" w:rsidRPr="00843A95" w:rsidRDefault="00A24C83" w:rsidP="006E1480">
            <w:pPr>
              <w:rPr>
                <w:rFonts w:cstheme="minorHAnsi"/>
              </w:rPr>
            </w:pPr>
            <w:r w:rsidRPr="00120BED">
              <w:t>560 Quileute Heights, La Push, 98350</w:t>
            </w:r>
          </w:p>
        </w:tc>
      </w:tr>
      <w:tr w:rsidR="00A24C83" w:rsidRPr="00843A95" w14:paraId="06CB176E" w14:textId="77777777" w:rsidTr="0072747D">
        <w:tc>
          <w:tcPr>
            <w:tcW w:w="5395" w:type="dxa"/>
            <w:shd w:val="clear" w:color="auto" w:fill="auto"/>
            <w:vAlign w:val="center"/>
          </w:tcPr>
          <w:p w14:paraId="40BD2AAC" w14:textId="0DF53BD4" w:rsidR="00A24C83" w:rsidRPr="00843A95" w:rsidRDefault="00A24C83" w:rsidP="00A24C83">
            <w:pPr>
              <w:rPr>
                <w:rFonts w:cstheme="minorHAnsi"/>
              </w:rPr>
            </w:pPr>
            <w:r w:rsidRPr="00843A95">
              <w:rPr>
                <w:rFonts w:cstheme="minorHAnsi"/>
              </w:rPr>
              <w:t>Phone Number</w:t>
            </w:r>
          </w:p>
        </w:tc>
        <w:tc>
          <w:tcPr>
            <w:tcW w:w="5395" w:type="dxa"/>
            <w:shd w:val="clear" w:color="auto" w:fill="auto"/>
          </w:tcPr>
          <w:p w14:paraId="341AE4DF" w14:textId="02234AD0" w:rsidR="00A24C83" w:rsidRPr="00843A95" w:rsidRDefault="00A24C83" w:rsidP="00A24C83">
            <w:pPr>
              <w:rPr>
                <w:rFonts w:cstheme="minorHAnsi"/>
                <w:bCs/>
              </w:rPr>
            </w:pPr>
            <w:r>
              <w:t>360.374.9035</w:t>
            </w:r>
            <w:r w:rsidR="00BE063D">
              <w:t xml:space="preserve"> ext. 101</w:t>
            </w:r>
          </w:p>
        </w:tc>
      </w:tr>
      <w:tr w:rsidR="00A24C83" w:rsidRPr="00843A95" w14:paraId="55781639" w14:textId="77777777" w:rsidTr="00813C16">
        <w:tc>
          <w:tcPr>
            <w:tcW w:w="5395" w:type="dxa"/>
            <w:shd w:val="clear" w:color="auto" w:fill="auto"/>
            <w:vAlign w:val="center"/>
          </w:tcPr>
          <w:p w14:paraId="652C4597" w14:textId="77777777" w:rsidR="00A24C83" w:rsidRPr="00843A95" w:rsidRDefault="00A24C83" w:rsidP="00A24C83">
            <w:pPr>
              <w:rPr>
                <w:rFonts w:cstheme="minorHAnsi"/>
              </w:rPr>
            </w:pPr>
            <w:r w:rsidRPr="00843A95">
              <w:rPr>
                <w:rFonts w:cstheme="minorHAnsi"/>
              </w:rPr>
              <w:t>Hours of Operation</w:t>
            </w:r>
          </w:p>
        </w:tc>
        <w:tc>
          <w:tcPr>
            <w:tcW w:w="5395" w:type="dxa"/>
            <w:shd w:val="clear" w:color="auto" w:fill="auto"/>
            <w:vAlign w:val="center"/>
          </w:tcPr>
          <w:p w14:paraId="6E768FD0" w14:textId="323C2CF2" w:rsidR="00A24C83" w:rsidRPr="00843A95" w:rsidRDefault="00FE653F" w:rsidP="00A24C83">
            <w:pPr>
              <w:rPr>
                <w:rFonts w:cstheme="minorHAnsi"/>
                <w:bCs/>
              </w:rPr>
            </w:pPr>
            <w:r>
              <w:rPr>
                <w:rFonts w:cstheme="minorHAnsi"/>
                <w:bCs/>
              </w:rPr>
              <w:t xml:space="preserve">Mon-Fri 8am-4pm </w:t>
            </w:r>
            <w:r w:rsidR="00B0686E">
              <w:rPr>
                <w:rFonts w:cstheme="minorHAnsi"/>
                <w:bCs/>
              </w:rPr>
              <w:t>Closed for lunch 12pm-1pm</w:t>
            </w:r>
          </w:p>
        </w:tc>
      </w:tr>
      <w:tr w:rsidR="00A24C83" w:rsidRPr="00843A95" w14:paraId="5B65A834" w14:textId="77777777" w:rsidTr="00813C16">
        <w:tc>
          <w:tcPr>
            <w:tcW w:w="5395" w:type="dxa"/>
            <w:shd w:val="clear" w:color="auto" w:fill="auto"/>
            <w:vAlign w:val="center"/>
          </w:tcPr>
          <w:p w14:paraId="7AF965B1" w14:textId="77777777" w:rsidR="00A24C83" w:rsidRPr="00843A95" w:rsidRDefault="00A24C83" w:rsidP="00A24C83">
            <w:pPr>
              <w:rPr>
                <w:rFonts w:cstheme="minorHAnsi"/>
              </w:rPr>
            </w:pPr>
            <w:r w:rsidRPr="00843A95">
              <w:rPr>
                <w:rFonts w:cstheme="minorHAnsi"/>
              </w:rPr>
              <w:t>After-Hours On-Call</w:t>
            </w:r>
          </w:p>
        </w:tc>
        <w:tc>
          <w:tcPr>
            <w:tcW w:w="5395" w:type="dxa"/>
            <w:shd w:val="clear" w:color="auto" w:fill="auto"/>
            <w:vAlign w:val="center"/>
          </w:tcPr>
          <w:p w14:paraId="4CBF2119" w14:textId="45AD7B14" w:rsidR="00A24C83" w:rsidRPr="00843A95" w:rsidRDefault="00162FB6" w:rsidP="00A24C83">
            <w:pPr>
              <w:rPr>
                <w:rFonts w:cstheme="minorHAnsi"/>
              </w:rPr>
            </w:pPr>
            <w:r>
              <w:rPr>
                <w:rFonts w:cstheme="minorHAnsi"/>
              </w:rPr>
              <w:t>No</w:t>
            </w:r>
          </w:p>
        </w:tc>
      </w:tr>
      <w:tr w:rsidR="00A24C83" w:rsidRPr="00843A95" w14:paraId="65F191FA" w14:textId="77777777" w:rsidTr="00813C16">
        <w:tc>
          <w:tcPr>
            <w:tcW w:w="5395" w:type="dxa"/>
            <w:shd w:val="clear" w:color="auto" w:fill="auto"/>
            <w:vAlign w:val="center"/>
          </w:tcPr>
          <w:p w14:paraId="4262EE68" w14:textId="77777777" w:rsidR="00A24C83" w:rsidRPr="00843A95" w:rsidRDefault="00A24C83" w:rsidP="00A24C83">
            <w:pPr>
              <w:rPr>
                <w:rFonts w:cstheme="minorHAnsi"/>
              </w:rPr>
            </w:pPr>
            <w:r w:rsidRPr="00843A95">
              <w:rPr>
                <w:rFonts w:cstheme="minorHAnsi"/>
              </w:rPr>
              <w:t>Patient Portal</w:t>
            </w:r>
          </w:p>
        </w:tc>
        <w:tc>
          <w:tcPr>
            <w:tcW w:w="5395" w:type="dxa"/>
            <w:shd w:val="clear" w:color="auto" w:fill="auto"/>
            <w:vAlign w:val="center"/>
          </w:tcPr>
          <w:p w14:paraId="6860D5A9" w14:textId="3E4DF781" w:rsidR="00A24C83" w:rsidRPr="00843A95" w:rsidRDefault="00B0686E" w:rsidP="00A24C83">
            <w:pPr>
              <w:rPr>
                <w:rFonts w:cstheme="minorHAnsi"/>
              </w:rPr>
            </w:pPr>
            <w:r>
              <w:rPr>
                <w:rFonts w:cstheme="minorHAnsi"/>
              </w:rPr>
              <w:t>No</w:t>
            </w:r>
          </w:p>
        </w:tc>
      </w:tr>
      <w:tr w:rsidR="00A24C83" w:rsidRPr="00843A95" w14:paraId="3B5F8CFC" w14:textId="77777777" w:rsidTr="00813C16">
        <w:tc>
          <w:tcPr>
            <w:tcW w:w="5395" w:type="dxa"/>
            <w:shd w:val="clear" w:color="auto" w:fill="auto"/>
            <w:vAlign w:val="center"/>
          </w:tcPr>
          <w:p w14:paraId="7F7A1F00" w14:textId="77777777" w:rsidR="00A24C83" w:rsidRPr="00843A95" w:rsidRDefault="00A24C83" w:rsidP="00A24C83">
            <w:pPr>
              <w:rPr>
                <w:rFonts w:cstheme="minorHAnsi"/>
              </w:rPr>
            </w:pPr>
            <w:r w:rsidRPr="00843A95">
              <w:rPr>
                <w:rFonts w:cstheme="minorHAnsi"/>
              </w:rPr>
              <w:lastRenderedPageBreak/>
              <w:t>Website</w:t>
            </w:r>
          </w:p>
        </w:tc>
        <w:tc>
          <w:tcPr>
            <w:tcW w:w="5395" w:type="dxa"/>
            <w:shd w:val="clear" w:color="auto" w:fill="auto"/>
            <w:vAlign w:val="center"/>
          </w:tcPr>
          <w:p w14:paraId="0B043485" w14:textId="46002F61" w:rsidR="00A24C83" w:rsidRPr="00843A95" w:rsidRDefault="00B0686E" w:rsidP="00A24C83">
            <w:pPr>
              <w:rPr>
                <w:rFonts w:cstheme="minorHAnsi"/>
              </w:rPr>
            </w:pPr>
            <w:r w:rsidRPr="00B0686E">
              <w:rPr>
                <w:rFonts w:cstheme="minorHAnsi"/>
              </w:rPr>
              <w:t>https://quileutenation.org/government/health-center/medical-clinic/</w:t>
            </w:r>
          </w:p>
        </w:tc>
      </w:tr>
      <w:tr w:rsidR="00A24C83" w:rsidRPr="00843A95" w14:paraId="36963DE9" w14:textId="77777777" w:rsidTr="00813C16">
        <w:tc>
          <w:tcPr>
            <w:tcW w:w="5395" w:type="dxa"/>
            <w:shd w:val="clear" w:color="auto" w:fill="auto"/>
            <w:vAlign w:val="center"/>
          </w:tcPr>
          <w:p w14:paraId="58FF8A69" w14:textId="2BC7A41B" w:rsidR="00A24C83" w:rsidRPr="00843A95" w:rsidRDefault="00A24C83" w:rsidP="00A24C83">
            <w:pPr>
              <w:rPr>
                <w:rFonts w:cstheme="minorHAnsi"/>
              </w:rPr>
            </w:pPr>
            <w:r w:rsidRPr="00843A95">
              <w:rPr>
                <w:rFonts w:cstheme="minorHAnsi"/>
              </w:rPr>
              <w:t>Types of Coverage</w:t>
            </w:r>
          </w:p>
        </w:tc>
        <w:tc>
          <w:tcPr>
            <w:tcW w:w="5395" w:type="dxa"/>
            <w:shd w:val="clear" w:color="auto" w:fill="auto"/>
            <w:vAlign w:val="center"/>
          </w:tcPr>
          <w:p w14:paraId="5E6DD521" w14:textId="42D33CC9" w:rsidR="00A24C83" w:rsidRPr="00843A95" w:rsidRDefault="00B0686E" w:rsidP="00A24C83">
            <w:pPr>
              <w:rPr>
                <w:rFonts w:cstheme="minorHAnsi"/>
              </w:rPr>
            </w:pPr>
            <w:r w:rsidRPr="00B0686E">
              <w:rPr>
                <w:rFonts w:cstheme="minorHAnsi"/>
              </w:rPr>
              <w:t>Primary Care</w:t>
            </w:r>
          </w:p>
        </w:tc>
      </w:tr>
      <w:tr w:rsidR="00A24C83" w:rsidRPr="00843A95" w14:paraId="785DDCA4" w14:textId="77777777" w:rsidTr="00813C16">
        <w:tc>
          <w:tcPr>
            <w:tcW w:w="5395" w:type="dxa"/>
            <w:shd w:val="clear" w:color="auto" w:fill="auto"/>
            <w:vAlign w:val="center"/>
          </w:tcPr>
          <w:p w14:paraId="08FFC65A" w14:textId="047E108E" w:rsidR="00A24C83" w:rsidRPr="00843A95" w:rsidRDefault="00A24C83" w:rsidP="00A24C83">
            <w:pPr>
              <w:rPr>
                <w:rFonts w:cstheme="minorHAnsi"/>
              </w:rPr>
            </w:pPr>
            <w:r w:rsidRPr="00843A95">
              <w:rPr>
                <w:rFonts w:cstheme="minorHAnsi"/>
              </w:rPr>
              <w:t>Eligibility</w:t>
            </w:r>
          </w:p>
        </w:tc>
        <w:tc>
          <w:tcPr>
            <w:tcW w:w="5395" w:type="dxa"/>
            <w:shd w:val="clear" w:color="auto" w:fill="auto"/>
            <w:vAlign w:val="center"/>
          </w:tcPr>
          <w:p w14:paraId="5769292F" w14:textId="4E84C923" w:rsidR="00A24C83" w:rsidRPr="00843A95" w:rsidRDefault="00162FB6" w:rsidP="00A24C83">
            <w:pPr>
              <w:rPr>
                <w:rFonts w:cstheme="minorHAnsi"/>
              </w:rPr>
            </w:pPr>
            <w:r>
              <w:rPr>
                <w:rFonts w:cstheme="minorHAnsi"/>
              </w:rPr>
              <w:t xml:space="preserve">Members of Federally Recognized Tribes and Descendants &amp; Tribal Employees and their families for select services. Any La Push Community Members (select services) </w:t>
            </w:r>
          </w:p>
        </w:tc>
      </w:tr>
      <w:tr w:rsidR="00A24C83" w:rsidRPr="00843A95" w14:paraId="20C71688" w14:textId="77777777" w:rsidTr="00740788">
        <w:tc>
          <w:tcPr>
            <w:tcW w:w="5395" w:type="dxa"/>
            <w:shd w:val="clear" w:color="auto" w:fill="auto"/>
          </w:tcPr>
          <w:p w14:paraId="2CFE3D7B" w14:textId="25A00D92" w:rsidR="00A24C83" w:rsidRPr="00843A95" w:rsidRDefault="00A24C83" w:rsidP="00A24C83">
            <w:pPr>
              <w:rPr>
                <w:rFonts w:cstheme="minorHAnsi"/>
              </w:rPr>
            </w:pPr>
            <w:r w:rsidRPr="00843A95">
              <w:rPr>
                <w:rFonts w:cstheme="minorHAnsi"/>
              </w:rPr>
              <w:t>Primary Care Clinic (Title V Compact With IHS) (eligibility)</w:t>
            </w:r>
          </w:p>
        </w:tc>
        <w:tc>
          <w:tcPr>
            <w:tcW w:w="5395" w:type="dxa"/>
            <w:shd w:val="clear" w:color="auto" w:fill="auto"/>
          </w:tcPr>
          <w:p w14:paraId="30895D25" w14:textId="4C440DE5" w:rsidR="00A24C83" w:rsidRPr="00843A95" w:rsidRDefault="00FA3B89" w:rsidP="00A24C83">
            <w:pPr>
              <w:rPr>
                <w:rFonts w:cstheme="minorHAnsi"/>
              </w:rPr>
            </w:pPr>
            <w:r>
              <w:rPr>
                <w:rFonts w:cstheme="minorHAnsi"/>
              </w:rPr>
              <w:t>Yes</w:t>
            </w:r>
          </w:p>
        </w:tc>
      </w:tr>
      <w:tr w:rsidR="00A24C83" w:rsidRPr="00843A95" w14:paraId="0B80DC71" w14:textId="77777777" w:rsidTr="00740788">
        <w:tc>
          <w:tcPr>
            <w:tcW w:w="5395" w:type="dxa"/>
            <w:shd w:val="clear" w:color="auto" w:fill="auto"/>
          </w:tcPr>
          <w:p w14:paraId="66F89E98" w14:textId="0124E488" w:rsidR="00A24C83" w:rsidRPr="00843A95" w:rsidRDefault="00A24C83" w:rsidP="00A24C83">
            <w:pPr>
              <w:rPr>
                <w:rFonts w:cstheme="minorHAnsi"/>
              </w:rPr>
            </w:pPr>
            <w:r w:rsidRPr="00843A95">
              <w:rPr>
                <w:rFonts w:cstheme="minorHAnsi"/>
              </w:rPr>
              <w:t>Primary Care Clinic (IHS Service Unit) (eligibility)</w:t>
            </w:r>
          </w:p>
        </w:tc>
        <w:tc>
          <w:tcPr>
            <w:tcW w:w="5395" w:type="dxa"/>
            <w:shd w:val="clear" w:color="auto" w:fill="auto"/>
          </w:tcPr>
          <w:p w14:paraId="6AE9196A" w14:textId="4F61740B" w:rsidR="00A24C83" w:rsidRPr="00843A95" w:rsidRDefault="00FA3B89" w:rsidP="00A24C83">
            <w:pPr>
              <w:rPr>
                <w:rFonts w:cstheme="minorHAnsi"/>
              </w:rPr>
            </w:pPr>
            <w:r>
              <w:rPr>
                <w:rFonts w:cstheme="minorHAnsi"/>
              </w:rPr>
              <w:t>No</w:t>
            </w:r>
          </w:p>
        </w:tc>
      </w:tr>
      <w:bookmarkEnd w:id="3"/>
    </w:tbl>
    <w:p w14:paraId="1BF1729B" w14:textId="77777777" w:rsidR="00C36F5A" w:rsidRPr="00843A95" w:rsidRDefault="00C36F5A" w:rsidP="00C36EB6">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7C3525E3" w14:textId="77777777" w:rsidTr="00813C16">
        <w:tc>
          <w:tcPr>
            <w:tcW w:w="10795" w:type="dxa"/>
            <w:shd w:val="clear" w:color="auto" w:fill="CBD2DC" w:themeFill="accent4" w:themeFillTint="66"/>
            <w:vAlign w:val="center"/>
          </w:tcPr>
          <w:p w14:paraId="15E7E47C" w14:textId="4B5D8808" w:rsidR="00813C16" w:rsidRPr="00843A95" w:rsidRDefault="00813C16" w:rsidP="0003683C">
            <w:pPr>
              <w:pStyle w:val="Heading1"/>
              <w:spacing w:before="0"/>
              <w:rPr>
                <w:rFonts w:asciiTheme="minorHAnsi" w:hAnsiTheme="minorHAnsi" w:cstheme="minorHAnsi"/>
                <w:szCs w:val="22"/>
              </w:rPr>
            </w:pPr>
            <w:bookmarkStart w:id="4" w:name="_Toc184288162"/>
            <w:r w:rsidRPr="00843A95">
              <w:rPr>
                <w:rFonts w:asciiTheme="minorHAnsi" w:hAnsiTheme="minorHAnsi" w:cstheme="minorHAnsi"/>
                <w:szCs w:val="22"/>
              </w:rPr>
              <w:t xml:space="preserve">Medical </w:t>
            </w:r>
            <w:r w:rsidR="009D1A88" w:rsidRPr="00843A95">
              <w:rPr>
                <w:rFonts w:asciiTheme="minorHAnsi" w:hAnsiTheme="minorHAnsi" w:cstheme="minorHAnsi"/>
                <w:szCs w:val="22"/>
              </w:rPr>
              <w:t>Service</w:t>
            </w:r>
            <w:r w:rsidR="00C563ED">
              <w:rPr>
                <w:rFonts w:asciiTheme="minorHAnsi" w:hAnsiTheme="minorHAnsi" w:cstheme="minorHAnsi"/>
                <w:szCs w:val="22"/>
              </w:rPr>
              <w:t>s List</w:t>
            </w:r>
            <w:bookmarkEnd w:id="4"/>
          </w:p>
        </w:tc>
      </w:tr>
      <w:tr w:rsidR="00C563ED" w:rsidRPr="00843A95" w14:paraId="6089B994" w14:textId="77777777" w:rsidTr="00BC1C0F">
        <w:tc>
          <w:tcPr>
            <w:tcW w:w="10795" w:type="dxa"/>
            <w:shd w:val="clear" w:color="auto" w:fill="auto"/>
            <w:vAlign w:val="center"/>
          </w:tcPr>
          <w:p w14:paraId="535DC40B" w14:textId="39D18CA8" w:rsidR="00503EA4" w:rsidRPr="00FA3B89" w:rsidRDefault="00FA3B89" w:rsidP="00503EA4">
            <w:pPr>
              <w:rPr>
                <w:rFonts w:cstheme="minorHAnsi"/>
              </w:rPr>
            </w:pPr>
            <w:r>
              <w:t>Pediatrics, Nutrition, Chiropractic, Acupuncture, Wound Care, Medication Management, Chronic Disease Management, Diabetes Disease Management</w:t>
            </w:r>
            <w:r w:rsidR="00503EA4">
              <w:t xml:space="preserve"> and Education</w:t>
            </w:r>
            <w:r w:rsidR="00162FB6">
              <w:t>, WIC, Massage, and Podiatry</w:t>
            </w:r>
            <w:r w:rsidR="00503EA4">
              <w:t xml:space="preserve">, Immunizations, Maternity Support Services, </w:t>
            </w:r>
            <w:r w:rsidR="00BE063D">
              <w:t>Limited Lab and Prescription Services, Vivitrol and Suboxone Services.</w:t>
            </w:r>
          </w:p>
          <w:p w14:paraId="162690B2" w14:textId="4F36C1B2" w:rsidR="00C563ED" w:rsidRPr="00843A95" w:rsidRDefault="00C563ED" w:rsidP="006E1480">
            <w:pPr>
              <w:rPr>
                <w:rFonts w:cstheme="minorHAnsi"/>
              </w:rPr>
            </w:pPr>
          </w:p>
        </w:tc>
      </w:tr>
    </w:tbl>
    <w:p w14:paraId="73A9A094" w14:textId="77777777" w:rsidR="008B37FD" w:rsidRPr="00843A95" w:rsidRDefault="008B37FD">
      <w:pPr>
        <w:rPr>
          <w:rFonts w:cstheme="minorHAnsi"/>
        </w:rPr>
      </w:pPr>
    </w:p>
    <w:tbl>
      <w:tblPr>
        <w:tblStyle w:val="TableGrid"/>
        <w:tblW w:w="10790" w:type="dxa"/>
        <w:tblCellMar>
          <w:top w:w="72" w:type="dxa"/>
          <w:bottom w:w="72" w:type="dxa"/>
        </w:tblCellMar>
        <w:tblLook w:val="04A0" w:firstRow="1" w:lastRow="0" w:firstColumn="1" w:lastColumn="0" w:noHBand="0" w:noVBand="1"/>
      </w:tblPr>
      <w:tblGrid>
        <w:gridCol w:w="5395"/>
        <w:gridCol w:w="5395"/>
      </w:tblGrid>
      <w:tr w:rsidR="00813C16" w:rsidRPr="00843A95" w14:paraId="26637042" w14:textId="77777777" w:rsidTr="00813C16">
        <w:trPr>
          <w:trHeight w:val="323"/>
        </w:trPr>
        <w:tc>
          <w:tcPr>
            <w:tcW w:w="10790" w:type="dxa"/>
            <w:gridSpan w:val="2"/>
            <w:tcBorders>
              <w:top w:val="single" w:sz="4" w:space="0" w:color="auto"/>
            </w:tcBorders>
            <w:shd w:val="clear" w:color="auto" w:fill="CBD2DC" w:themeFill="accent4" w:themeFillTint="66"/>
            <w:vAlign w:val="center"/>
          </w:tcPr>
          <w:p w14:paraId="5063F965" w14:textId="7A63069C" w:rsidR="00813C16" w:rsidRPr="00843A95" w:rsidRDefault="00813C16" w:rsidP="0003683C">
            <w:pPr>
              <w:pStyle w:val="Heading1"/>
              <w:spacing w:before="0"/>
              <w:rPr>
                <w:rFonts w:asciiTheme="minorHAnsi" w:hAnsiTheme="minorHAnsi" w:cstheme="minorHAnsi"/>
                <w:szCs w:val="22"/>
              </w:rPr>
            </w:pPr>
            <w:bookmarkStart w:id="5" w:name="_Toc184288163"/>
            <w:r w:rsidRPr="00843A95">
              <w:rPr>
                <w:rFonts w:asciiTheme="minorHAnsi" w:hAnsiTheme="minorHAnsi" w:cstheme="minorHAnsi"/>
                <w:szCs w:val="22"/>
              </w:rPr>
              <w:t xml:space="preserve">Dental </w:t>
            </w:r>
            <w:r w:rsidR="00C308E8">
              <w:rPr>
                <w:rFonts w:asciiTheme="minorHAnsi" w:hAnsiTheme="minorHAnsi" w:cstheme="minorHAnsi"/>
                <w:szCs w:val="22"/>
              </w:rPr>
              <w:t>Services</w:t>
            </w:r>
            <w:bookmarkEnd w:id="5"/>
          </w:p>
        </w:tc>
      </w:tr>
      <w:tr w:rsidR="009D1A88" w:rsidRPr="00843A95" w14:paraId="0837D387" w14:textId="77777777" w:rsidTr="00813C16">
        <w:tc>
          <w:tcPr>
            <w:tcW w:w="5395" w:type="dxa"/>
            <w:vAlign w:val="center"/>
          </w:tcPr>
          <w:p w14:paraId="31143DE8" w14:textId="32640147" w:rsidR="009D1A88" w:rsidRPr="00843A95" w:rsidRDefault="009D1A88" w:rsidP="006E1480">
            <w:pPr>
              <w:rPr>
                <w:rFonts w:cstheme="minorHAnsi"/>
              </w:rPr>
            </w:pPr>
            <w:r w:rsidRPr="00843A95">
              <w:rPr>
                <w:rFonts w:cstheme="minorHAnsi"/>
              </w:rPr>
              <w:t>Name</w:t>
            </w:r>
          </w:p>
        </w:tc>
        <w:tc>
          <w:tcPr>
            <w:tcW w:w="5395" w:type="dxa"/>
            <w:vAlign w:val="center"/>
          </w:tcPr>
          <w:p w14:paraId="7097BCED" w14:textId="3D99DE12" w:rsidR="009D1A88" w:rsidRPr="00843A95" w:rsidRDefault="00B0686E" w:rsidP="006E1480">
            <w:pPr>
              <w:rPr>
                <w:rFonts w:cstheme="minorHAnsi"/>
              </w:rPr>
            </w:pPr>
            <w:r w:rsidRPr="00FE653F">
              <w:rPr>
                <w:rFonts w:cstheme="minorHAnsi"/>
              </w:rPr>
              <w:t>Quileute Health Center</w:t>
            </w:r>
          </w:p>
        </w:tc>
      </w:tr>
      <w:tr w:rsidR="00FA3B89" w:rsidRPr="00843A95" w14:paraId="01C33326" w14:textId="77777777" w:rsidTr="00E5768F">
        <w:tc>
          <w:tcPr>
            <w:tcW w:w="5395" w:type="dxa"/>
            <w:vAlign w:val="center"/>
          </w:tcPr>
          <w:p w14:paraId="2CA46876" w14:textId="153FF659" w:rsidR="00FA3B89" w:rsidRPr="00843A95" w:rsidRDefault="00FA3B89" w:rsidP="00FA3B89">
            <w:pPr>
              <w:rPr>
                <w:rFonts w:cstheme="minorHAnsi"/>
                <w:b/>
              </w:rPr>
            </w:pPr>
            <w:r w:rsidRPr="00843A95">
              <w:rPr>
                <w:rFonts w:cstheme="minorHAnsi"/>
              </w:rPr>
              <w:t>Address</w:t>
            </w:r>
          </w:p>
        </w:tc>
        <w:tc>
          <w:tcPr>
            <w:tcW w:w="5395" w:type="dxa"/>
          </w:tcPr>
          <w:p w14:paraId="3A484671" w14:textId="0EFEDA39" w:rsidR="00FA3B89" w:rsidRPr="00843A95" w:rsidRDefault="00FA3B89" w:rsidP="00FA3B89">
            <w:pPr>
              <w:rPr>
                <w:rFonts w:cstheme="minorHAnsi"/>
              </w:rPr>
            </w:pPr>
            <w:r>
              <w:t>560 Quileute Heights Loop La Push WA 98350</w:t>
            </w:r>
          </w:p>
        </w:tc>
      </w:tr>
      <w:tr w:rsidR="00FA3B89" w:rsidRPr="00843A95" w14:paraId="2AE3DAEB" w14:textId="77777777" w:rsidTr="00813C16">
        <w:tc>
          <w:tcPr>
            <w:tcW w:w="5395" w:type="dxa"/>
            <w:vAlign w:val="center"/>
          </w:tcPr>
          <w:p w14:paraId="388DE0F8" w14:textId="77D8F194" w:rsidR="00FA3B89" w:rsidRPr="00843A95" w:rsidRDefault="00FA3B89" w:rsidP="00FA3B89">
            <w:pPr>
              <w:rPr>
                <w:rFonts w:cstheme="minorHAnsi"/>
              </w:rPr>
            </w:pPr>
            <w:r w:rsidRPr="00843A95">
              <w:rPr>
                <w:rFonts w:cstheme="minorHAnsi"/>
              </w:rPr>
              <w:t>Phone Number</w:t>
            </w:r>
          </w:p>
        </w:tc>
        <w:tc>
          <w:tcPr>
            <w:tcW w:w="5395" w:type="dxa"/>
            <w:vAlign w:val="center"/>
          </w:tcPr>
          <w:p w14:paraId="35FC4B5C" w14:textId="55AB0F34" w:rsidR="00FA3B89" w:rsidRPr="00843A95" w:rsidRDefault="00FA3B89" w:rsidP="00FA3B89">
            <w:pPr>
              <w:rPr>
                <w:rFonts w:cstheme="minorHAnsi"/>
              </w:rPr>
            </w:pPr>
            <w:r>
              <w:t>360.374.</w:t>
            </w:r>
            <w:r w:rsidR="00162FB6">
              <w:t>9035 ext. 201</w:t>
            </w:r>
          </w:p>
        </w:tc>
      </w:tr>
      <w:tr w:rsidR="00B0686E" w:rsidRPr="00843A95" w14:paraId="1538FE2A" w14:textId="77777777" w:rsidTr="00813C16">
        <w:tc>
          <w:tcPr>
            <w:tcW w:w="5395" w:type="dxa"/>
            <w:vAlign w:val="center"/>
          </w:tcPr>
          <w:p w14:paraId="7CB6A13C" w14:textId="55EBE9F8" w:rsidR="00B0686E" w:rsidRPr="00843A95" w:rsidRDefault="00B0686E" w:rsidP="00B0686E">
            <w:pPr>
              <w:rPr>
                <w:rFonts w:cstheme="minorHAnsi"/>
              </w:rPr>
            </w:pPr>
            <w:r w:rsidRPr="00843A95">
              <w:rPr>
                <w:rFonts w:cstheme="minorHAnsi"/>
              </w:rPr>
              <w:t>Hours of Operation</w:t>
            </w:r>
          </w:p>
        </w:tc>
        <w:tc>
          <w:tcPr>
            <w:tcW w:w="5395" w:type="dxa"/>
            <w:vAlign w:val="center"/>
          </w:tcPr>
          <w:p w14:paraId="05547C80" w14:textId="5EF28004" w:rsidR="00B0686E" w:rsidRPr="00843A95" w:rsidRDefault="00B0686E" w:rsidP="00B0686E">
            <w:pPr>
              <w:rPr>
                <w:rFonts w:cstheme="minorHAnsi"/>
              </w:rPr>
            </w:pPr>
            <w:r>
              <w:rPr>
                <w:rFonts w:cstheme="minorHAnsi"/>
                <w:bCs/>
              </w:rPr>
              <w:t>Mon-</w:t>
            </w:r>
            <w:r w:rsidR="00162FB6">
              <w:rPr>
                <w:rFonts w:cstheme="minorHAnsi"/>
                <w:bCs/>
              </w:rPr>
              <w:t>Thu</w:t>
            </w:r>
            <w:r>
              <w:rPr>
                <w:rFonts w:cstheme="minorHAnsi"/>
                <w:bCs/>
              </w:rPr>
              <w:t xml:space="preserve"> 8am-4pm Closed for lunch 12pm-1pm</w:t>
            </w:r>
          </w:p>
        </w:tc>
      </w:tr>
      <w:tr w:rsidR="00B0686E" w:rsidRPr="00843A95" w14:paraId="3793FF52" w14:textId="77777777" w:rsidTr="00813C16">
        <w:tc>
          <w:tcPr>
            <w:tcW w:w="5395" w:type="dxa"/>
            <w:vAlign w:val="center"/>
          </w:tcPr>
          <w:p w14:paraId="1F83E582" w14:textId="07598655" w:rsidR="00B0686E" w:rsidRPr="00843A95" w:rsidRDefault="00B0686E" w:rsidP="00B0686E">
            <w:pPr>
              <w:rPr>
                <w:rFonts w:cstheme="minorHAnsi"/>
              </w:rPr>
            </w:pPr>
            <w:r w:rsidRPr="00843A95">
              <w:rPr>
                <w:rFonts w:cstheme="minorHAnsi"/>
              </w:rPr>
              <w:t>After-Hours On-Call</w:t>
            </w:r>
          </w:p>
        </w:tc>
        <w:tc>
          <w:tcPr>
            <w:tcW w:w="5395" w:type="dxa"/>
            <w:vAlign w:val="center"/>
          </w:tcPr>
          <w:p w14:paraId="2208683F" w14:textId="5D7D5A28" w:rsidR="00B0686E" w:rsidRPr="00843A95" w:rsidRDefault="00162FB6" w:rsidP="00B0686E">
            <w:pPr>
              <w:rPr>
                <w:rFonts w:cstheme="minorHAnsi"/>
              </w:rPr>
            </w:pPr>
            <w:r>
              <w:rPr>
                <w:rFonts w:cstheme="minorHAnsi"/>
              </w:rPr>
              <w:t>No</w:t>
            </w:r>
          </w:p>
        </w:tc>
      </w:tr>
      <w:tr w:rsidR="00B0686E" w:rsidRPr="00843A95" w14:paraId="55239468" w14:textId="77777777" w:rsidTr="00813C16">
        <w:tc>
          <w:tcPr>
            <w:tcW w:w="5395" w:type="dxa"/>
            <w:vAlign w:val="center"/>
          </w:tcPr>
          <w:p w14:paraId="034689FC" w14:textId="68A15767" w:rsidR="00B0686E" w:rsidRPr="00843A95" w:rsidRDefault="00B0686E" w:rsidP="00B0686E">
            <w:pPr>
              <w:rPr>
                <w:rFonts w:cstheme="minorHAnsi"/>
              </w:rPr>
            </w:pPr>
            <w:r w:rsidRPr="00843A95">
              <w:rPr>
                <w:rFonts w:cstheme="minorHAnsi"/>
              </w:rPr>
              <w:t>Patient Portal</w:t>
            </w:r>
          </w:p>
        </w:tc>
        <w:tc>
          <w:tcPr>
            <w:tcW w:w="5395" w:type="dxa"/>
            <w:vAlign w:val="center"/>
          </w:tcPr>
          <w:p w14:paraId="4428326F" w14:textId="4ACBF920" w:rsidR="00B0686E" w:rsidRPr="00843A95" w:rsidRDefault="00B0686E" w:rsidP="00B0686E">
            <w:pPr>
              <w:rPr>
                <w:rFonts w:cstheme="minorHAnsi"/>
              </w:rPr>
            </w:pPr>
            <w:r>
              <w:rPr>
                <w:rFonts w:cstheme="minorHAnsi"/>
              </w:rPr>
              <w:t>No</w:t>
            </w:r>
          </w:p>
        </w:tc>
      </w:tr>
      <w:tr w:rsidR="00B0686E" w:rsidRPr="00843A95" w14:paraId="771906CC" w14:textId="77777777" w:rsidTr="00B72313">
        <w:tc>
          <w:tcPr>
            <w:tcW w:w="5395" w:type="dxa"/>
            <w:vAlign w:val="center"/>
          </w:tcPr>
          <w:p w14:paraId="51014095" w14:textId="7F6B7CF1" w:rsidR="00B0686E" w:rsidRPr="00843A95" w:rsidRDefault="00B0686E" w:rsidP="00B0686E">
            <w:pPr>
              <w:rPr>
                <w:rFonts w:cstheme="minorHAnsi"/>
              </w:rPr>
            </w:pPr>
            <w:r w:rsidRPr="00843A95">
              <w:rPr>
                <w:rFonts w:cstheme="minorHAnsi"/>
              </w:rPr>
              <w:t>Website</w:t>
            </w:r>
          </w:p>
        </w:tc>
        <w:tc>
          <w:tcPr>
            <w:tcW w:w="5395" w:type="dxa"/>
          </w:tcPr>
          <w:p w14:paraId="38177610" w14:textId="41A7E3F0" w:rsidR="00B0686E" w:rsidRPr="00843A95" w:rsidRDefault="00B0686E" w:rsidP="00B0686E">
            <w:pPr>
              <w:rPr>
                <w:rFonts w:cstheme="minorHAnsi"/>
              </w:rPr>
            </w:pPr>
            <w:r w:rsidRPr="00120BED">
              <w:t>https://quileutenation.org/clinic/dental-clinic/</w:t>
            </w:r>
          </w:p>
        </w:tc>
      </w:tr>
      <w:tr w:rsidR="00B0686E" w:rsidRPr="00843A95" w14:paraId="1F9199E4" w14:textId="77777777" w:rsidTr="00813C16">
        <w:tc>
          <w:tcPr>
            <w:tcW w:w="5395" w:type="dxa"/>
            <w:vAlign w:val="center"/>
          </w:tcPr>
          <w:p w14:paraId="1626A8C9" w14:textId="6961C0BD" w:rsidR="00B0686E" w:rsidRPr="00843A95" w:rsidRDefault="00B0686E" w:rsidP="00B0686E">
            <w:pPr>
              <w:rPr>
                <w:rFonts w:cstheme="minorHAnsi"/>
              </w:rPr>
            </w:pPr>
            <w:r w:rsidRPr="00843A95">
              <w:rPr>
                <w:rFonts w:cstheme="minorHAnsi"/>
              </w:rPr>
              <w:t>Specialty Care</w:t>
            </w:r>
          </w:p>
        </w:tc>
        <w:tc>
          <w:tcPr>
            <w:tcW w:w="5395" w:type="dxa"/>
            <w:vAlign w:val="center"/>
          </w:tcPr>
          <w:p w14:paraId="6425F76A" w14:textId="5CC4E962" w:rsidR="00B0686E" w:rsidRPr="00843A95" w:rsidRDefault="00B0686E" w:rsidP="00B0686E">
            <w:pPr>
              <w:rPr>
                <w:rFonts w:cstheme="minorHAnsi"/>
              </w:rPr>
            </w:pPr>
            <w:r>
              <w:t>Pediatrics</w:t>
            </w:r>
            <w:r w:rsidR="002824B4">
              <w:t xml:space="preserve"> and Adult</w:t>
            </w:r>
          </w:p>
        </w:tc>
      </w:tr>
      <w:tr w:rsidR="00B0686E" w:rsidRPr="00843A95" w14:paraId="6AC702D2" w14:textId="77777777" w:rsidTr="00740788">
        <w:tc>
          <w:tcPr>
            <w:tcW w:w="5395" w:type="dxa"/>
          </w:tcPr>
          <w:p w14:paraId="461FC20F" w14:textId="41CA3C94" w:rsidR="00B0686E" w:rsidRPr="00843A95" w:rsidDel="009D1A88" w:rsidRDefault="00B0686E" w:rsidP="00B0686E">
            <w:pPr>
              <w:rPr>
                <w:rFonts w:cstheme="minorHAnsi"/>
              </w:rPr>
            </w:pPr>
            <w:r w:rsidRPr="00843A95">
              <w:rPr>
                <w:rFonts w:cstheme="minorHAnsi"/>
              </w:rPr>
              <w:t>Dental Clinic (Title V Compact With IHS)</w:t>
            </w:r>
          </w:p>
        </w:tc>
        <w:tc>
          <w:tcPr>
            <w:tcW w:w="5395" w:type="dxa"/>
          </w:tcPr>
          <w:p w14:paraId="4B648820" w14:textId="519664D2" w:rsidR="00B0686E" w:rsidRPr="00843A95" w:rsidRDefault="00B0686E" w:rsidP="00B0686E">
            <w:pPr>
              <w:rPr>
                <w:rFonts w:cstheme="minorHAnsi"/>
              </w:rPr>
            </w:pPr>
            <w:r>
              <w:rPr>
                <w:rFonts w:cstheme="minorHAnsi"/>
              </w:rPr>
              <w:t>Yes</w:t>
            </w:r>
          </w:p>
        </w:tc>
      </w:tr>
      <w:tr w:rsidR="00B0686E" w:rsidRPr="00843A95" w14:paraId="4A7F0050" w14:textId="77777777" w:rsidTr="00740788">
        <w:tc>
          <w:tcPr>
            <w:tcW w:w="5395" w:type="dxa"/>
          </w:tcPr>
          <w:p w14:paraId="2A1432FE" w14:textId="65B75F10" w:rsidR="00B0686E" w:rsidRPr="00843A95" w:rsidDel="009D1A88" w:rsidRDefault="00B0686E" w:rsidP="00B0686E">
            <w:pPr>
              <w:rPr>
                <w:rFonts w:cstheme="minorHAnsi"/>
              </w:rPr>
            </w:pPr>
            <w:r w:rsidRPr="00843A95">
              <w:rPr>
                <w:rFonts w:cstheme="minorHAnsi"/>
              </w:rPr>
              <w:t>Dental Clinic (IHS Service Unit)</w:t>
            </w:r>
          </w:p>
        </w:tc>
        <w:tc>
          <w:tcPr>
            <w:tcW w:w="5395" w:type="dxa"/>
          </w:tcPr>
          <w:p w14:paraId="63F5099F" w14:textId="400C7F80" w:rsidR="00B0686E" w:rsidRPr="00843A95" w:rsidRDefault="00B0686E" w:rsidP="00B0686E">
            <w:pPr>
              <w:rPr>
                <w:rFonts w:cstheme="minorHAnsi"/>
              </w:rPr>
            </w:pPr>
            <w:r>
              <w:rPr>
                <w:rFonts w:cstheme="minorHAnsi"/>
              </w:rPr>
              <w:t>No</w:t>
            </w:r>
          </w:p>
        </w:tc>
      </w:tr>
    </w:tbl>
    <w:p w14:paraId="7F8874C7" w14:textId="77777777" w:rsidR="00A92FCC" w:rsidRPr="00843A95" w:rsidRDefault="00A92FCC">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1A6537B9" w14:textId="77777777" w:rsidTr="00F71A61">
        <w:tc>
          <w:tcPr>
            <w:tcW w:w="10795" w:type="dxa"/>
            <w:shd w:val="clear" w:color="auto" w:fill="CBD2DC" w:themeFill="accent4" w:themeFillTint="66"/>
            <w:vAlign w:val="center"/>
          </w:tcPr>
          <w:p w14:paraId="250DB854" w14:textId="5E98220A" w:rsidR="00813C16" w:rsidRPr="00843A95" w:rsidRDefault="008A744D" w:rsidP="0003683C">
            <w:pPr>
              <w:pStyle w:val="Heading1"/>
              <w:spacing w:before="0"/>
              <w:rPr>
                <w:rFonts w:asciiTheme="minorHAnsi" w:hAnsiTheme="minorHAnsi" w:cstheme="minorHAnsi"/>
                <w:szCs w:val="22"/>
              </w:rPr>
            </w:pPr>
            <w:bookmarkStart w:id="6" w:name="_Toc184288164"/>
            <w:r w:rsidRPr="00843A95">
              <w:rPr>
                <w:rFonts w:asciiTheme="minorHAnsi" w:hAnsiTheme="minorHAnsi" w:cstheme="minorHAnsi"/>
                <w:szCs w:val="22"/>
              </w:rPr>
              <w:t>Dental Services</w:t>
            </w:r>
            <w:r w:rsidR="00C563ED">
              <w:rPr>
                <w:rFonts w:asciiTheme="minorHAnsi" w:hAnsiTheme="minorHAnsi" w:cstheme="minorHAnsi"/>
                <w:szCs w:val="22"/>
              </w:rPr>
              <w:t xml:space="preserve"> List</w:t>
            </w:r>
            <w:bookmarkEnd w:id="6"/>
          </w:p>
        </w:tc>
      </w:tr>
      <w:tr w:rsidR="00C563ED" w:rsidRPr="00843A95" w14:paraId="72AC490E" w14:textId="77777777" w:rsidTr="00E2361B">
        <w:tc>
          <w:tcPr>
            <w:tcW w:w="10795" w:type="dxa"/>
            <w:shd w:val="clear" w:color="auto" w:fill="auto"/>
            <w:vAlign w:val="center"/>
          </w:tcPr>
          <w:p w14:paraId="75199D16" w14:textId="46CB8AEF" w:rsidR="00C563ED" w:rsidRPr="00843A95" w:rsidRDefault="00FA3B89" w:rsidP="006E1480">
            <w:pPr>
              <w:rPr>
                <w:rFonts w:cstheme="minorHAnsi"/>
              </w:rPr>
            </w:pPr>
            <w:r>
              <w:t>Pediatric, early childhood dental caries prevention, incentives for routine care completion</w:t>
            </w:r>
          </w:p>
        </w:tc>
      </w:tr>
    </w:tbl>
    <w:p w14:paraId="7D887B8A" w14:textId="77777777" w:rsidR="00A92FCC" w:rsidRPr="00843A95" w:rsidRDefault="00A92FCC">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E44A91" w:rsidRPr="00843A95" w14:paraId="6E9E72A4" w14:textId="77777777" w:rsidTr="00E44A91">
        <w:tc>
          <w:tcPr>
            <w:tcW w:w="10790" w:type="dxa"/>
            <w:gridSpan w:val="2"/>
            <w:shd w:val="clear" w:color="auto" w:fill="CBD2DC" w:themeFill="accent4" w:themeFillTint="66"/>
            <w:vAlign w:val="center"/>
          </w:tcPr>
          <w:p w14:paraId="3463AADB" w14:textId="1169C2B3" w:rsidR="00E44A91" w:rsidRPr="00843A95" w:rsidRDefault="00E44A91" w:rsidP="00E42146">
            <w:pPr>
              <w:pStyle w:val="Heading1"/>
              <w:spacing w:before="0"/>
              <w:rPr>
                <w:rFonts w:asciiTheme="minorHAnsi" w:hAnsiTheme="minorHAnsi" w:cstheme="minorHAnsi"/>
                <w:szCs w:val="22"/>
              </w:rPr>
            </w:pPr>
            <w:bookmarkStart w:id="7" w:name="_Toc184288165"/>
            <w:r w:rsidRPr="00843A95">
              <w:rPr>
                <w:rFonts w:asciiTheme="minorHAnsi" w:hAnsiTheme="minorHAnsi" w:cstheme="minorHAnsi"/>
                <w:szCs w:val="22"/>
              </w:rPr>
              <w:t>Outpatient Mental Health Services</w:t>
            </w:r>
            <w:bookmarkEnd w:id="7"/>
          </w:p>
        </w:tc>
      </w:tr>
      <w:tr w:rsidR="00DB341B" w:rsidRPr="00843A95" w14:paraId="46133D08" w14:textId="77777777" w:rsidTr="00E44A91">
        <w:tc>
          <w:tcPr>
            <w:tcW w:w="5395" w:type="dxa"/>
            <w:vAlign w:val="center"/>
          </w:tcPr>
          <w:p w14:paraId="01DE5D40" w14:textId="3159E349" w:rsidR="00DB341B" w:rsidRPr="00843A95" w:rsidRDefault="00DB341B">
            <w:pPr>
              <w:rPr>
                <w:rFonts w:cstheme="minorHAnsi"/>
              </w:rPr>
            </w:pPr>
            <w:r w:rsidRPr="00843A95">
              <w:rPr>
                <w:rFonts w:cstheme="minorHAnsi"/>
              </w:rPr>
              <w:t>Name</w:t>
            </w:r>
          </w:p>
        </w:tc>
        <w:tc>
          <w:tcPr>
            <w:tcW w:w="5395" w:type="dxa"/>
            <w:vAlign w:val="center"/>
          </w:tcPr>
          <w:p w14:paraId="4AAC10F4" w14:textId="25D77C16" w:rsidR="00DB341B" w:rsidRPr="00843A95" w:rsidRDefault="00B0686E" w:rsidP="00E44A91">
            <w:pPr>
              <w:rPr>
                <w:rFonts w:cstheme="minorHAnsi"/>
              </w:rPr>
            </w:pPr>
            <w:r w:rsidRPr="00FE653F">
              <w:rPr>
                <w:rFonts w:cstheme="minorHAnsi"/>
              </w:rPr>
              <w:t>Quileute Health Center</w:t>
            </w:r>
          </w:p>
        </w:tc>
      </w:tr>
      <w:tr w:rsidR="00E44A91" w:rsidRPr="00843A95" w14:paraId="1EACFCCA" w14:textId="77777777" w:rsidTr="00E44A91">
        <w:tc>
          <w:tcPr>
            <w:tcW w:w="5395" w:type="dxa"/>
            <w:vAlign w:val="center"/>
          </w:tcPr>
          <w:p w14:paraId="4FA0EAAC" w14:textId="36F05479" w:rsidR="00E44A91" w:rsidRPr="00843A95" w:rsidRDefault="00E44A91">
            <w:pPr>
              <w:rPr>
                <w:rFonts w:cstheme="minorHAnsi"/>
              </w:rPr>
            </w:pPr>
            <w:r w:rsidRPr="00843A95">
              <w:rPr>
                <w:rFonts w:cstheme="minorHAnsi"/>
              </w:rPr>
              <w:lastRenderedPageBreak/>
              <w:t>Address</w:t>
            </w:r>
          </w:p>
        </w:tc>
        <w:tc>
          <w:tcPr>
            <w:tcW w:w="5395" w:type="dxa"/>
            <w:vAlign w:val="center"/>
          </w:tcPr>
          <w:p w14:paraId="6B57B44E" w14:textId="311E5B43" w:rsidR="00E44A91" w:rsidRPr="00843A95" w:rsidRDefault="00FA3B89" w:rsidP="00E44A91">
            <w:pPr>
              <w:rPr>
                <w:rFonts w:cstheme="minorHAnsi"/>
              </w:rPr>
            </w:pPr>
            <w:r w:rsidRPr="00FA3B89">
              <w:rPr>
                <w:rFonts w:cstheme="minorHAnsi"/>
              </w:rPr>
              <w:t>560 Quileute Heights Loop PO Box 189 La Push WA 98350</w:t>
            </w:r>
          </w:p>
        </w:tc>
      </w:tr>
      <w:tr w:rsidR="00C22E01" w:rsidRPr="00843A95" w14:paraId="0591AA14" w14:textId="77777777" w:rsidTr="00E44A91">
        <w:tc>
          <w:tcPr>
            <w:tcW w:w="5395" w:type="dxa"/>
            <w:vAlign w:val="center"/>
          </w:tcPr>
          <w:p w14:paraId="2FB41FA1" w14:textId="2D1C949B" w:rsidR="00C22E01" w:rsidRPr="00843A95" w:rsidRDefault="00C22E01">
            <w:pPr>
              <w:rPr>
                <w:rFonts w:cstheme="minorHAnsi"/>
              </w:rPr>
            </w:pPr>
            <w:r w:rsidRPr="00843A95">
              <w:rPr>
                <w:rFonts w:cstheme="minorHAnsi"/>
              </w:rPr>
              <w:t>Phone Number</w:t>
            </w:r>
          </w:p>
        </w:tc>
        <w:tc>
          <w:tcPr>
            <w:tcW w:w="5395" w:type="dxa"/>
            <w:vAlign w:val="center"/>
          </w:tcPr>
          <w:p w14:paraId="2C2E4173" w14:textId="657D7BB9" w:rsidR="00C22E01" w:rsidRPr="00843A95" w:rsidRDefault="00FA3B89">
            <w:pPr>
              <w:rPr>
                <w:rFonts w:cstheme="minorHAnsi"/>
              </w:rPr>
            </w:pPr>
            <w:r>
              <w:t>360.374.</w:t>
            </w:r>
            <w:r w:rsidR="002824B4">
              <w:t>9035 ext. 301</w:t>
            </w:r>
          </w:p>
        </w:tc>
      </w:tr>
      <w:tr w:rsidR="00E44A91" w:rsidRPr="00843A95" w14:paraId="5465F5F3" w14:textId="77777777" w:rsidTr="00E44A91">
        <w:tc>
          <w:tcPr>
            <w:tcW w:w="5395" w:type="dxa"/>
            <w:vAlign w:val="center"/>
          </w:tcPr>
          <w:p w14:paraId="6D6A8CF3" w14:textId="70CA58F0" w:rsidR="00E44A91" w:rsidRPr="00843A95" w:rsidRDefault="00E44A91">
            <w:pPr>
              <w:rPr>
                <w:rFonts w:cstheme="minorHAnsi"/>
              </w:rPr>
            </w:pPr>
            <w:r w:rsidRPr="00843A95">
              <w:rPr>
                <w:rFonts w:cstheme="minorHAnsi"/>
              </w:rPr>
              <w:t>Hours of Operation</w:t>
            </w:r>
          </w:p>
        </w:tc>
        <w:tc>
          <w:tcPr>
            <w:tcW w:w="5395" w:type="dxa"/>
            <w:vAlign w:val="center"/>
          </w:tcPr>
          <w:p w14:paraId="2BAE2FA1" w14:textId="7257E4B7" w:rsidR="00E44A91" w:rsidRPr="00843A95" w:rsidRDefault="002824B4">
            <w:pPr>
              <w:rPr>
                <w:rFonts w:cstheme="minorHAnsi"/>
              </w:rPr>
            </w:pPr>
            <w:r>
              <w:rPr>
                <w:rFonts w:cstheme="minorHAnsi"/>
                <w:bCs/>
              </w:rPr>
              <w:t>Tues</w:t>
            </w:r>
            <w:r w:rsidR="00B0686E">
              <w:rPr>
                <w:rFonts w:cstheme="minorHAnsi"/>
                <w:bCs/>
              </w:rPr>
              <w:t xml:space="preserve">-Fri </w:t>
            </w:r>
            <w:r>
              <w:rPr>
                <w:rFonts w:cstheme="minorHAnsi"/>
                <w:bCs/>
              </w:rPr>
              <w:t>7</w:t>
            </w:r>
            <w:r w:rsidR="00B0686E">
              <w:rPr>
                <w:rFonts w:cstheme="minorHAnsi"/>
                <w:bCs/>
              </w:rPr>
              <w:t>am-</w:t>
            </w:r>
            <w:r>
              <w:rPr>
                <w:rFonts w:cstheme="minorHAnsi"/>
                <w:bCs/>
              </w:rPr>
              <w:t>5</w:t>
            </w:r>
            <w:r w:rsidR="00B0686E">
              <w:rPr>
                <w:rFonts w:cstheme="minorHAnsi"/>
                <w:bCs/>
              </w:rPr>
              <w:t>pm Closed for lunch 12pm-1pm</w:t>
            </w:r>
          </w:p>
        </w:tc>
      </w:tr>
      <w:tr w:rsidR="00E44A91" w:rsidRPr="00843A95" w14:paraId="1DCF5EFB" w14:textId="77777777" w:rsidTr="00E44A91">
        <w:tc>
          <w:tcPr>
            <w:tcW w:w="5395" w:type="dxa"/>
            <w:vAlign w:val="center"/>
          </w:tcPr>
          <w:p w14:paraId="66994989" w14:textId="3F2B3CCE" w:rsidR="00E44A91" w:rsidRPr="00843A95" w:rsidRDefault="00C22E01">
            <w:pPr>
              <w:rPr>
                <w:rFonts w:cstheme="minorHAnsi"/>
              </w:rPr>
            </w:pPr>
            <w:r w:rsidRPr="00BE063D">
              <w:rPr>
                <w:rFonts w:cstheme="minorHAnsi"/>
              </w:rPr>
              <w:t>To make an appointment or inquire about walk-ins</w:t>
            </w:r>
          </w:p>
        </w:tc>
        <w:tc>
          <w:tcPr>
            <w:tcW w:w="5395" w:type="dxa"/>
            <w:vAlign w:val="center"/>
          </w:tcPr>
          <w:p w14:paraId="21A6F9F1" w14:textId="2FA109EE" w:rsidR="00E44A91" w:rsidRPr="00843A95" w:rsidRDefault="00D0132B">
            <w:pPr>
              <w:rPr>
                <w:rFonts w:cstheme="minorHAnsi"/>
              </w:rPr>
            </w:pPr>
            <w:r>
              <w:t>360.374.9035 ext. 301</w:t>
            </w:r>
          </w:p>
        </w:tc>
      </w:tr>
      <w:tr w:rsidR="00E44A91" w:rsidRPr="00843A95" w14:paraId="0D97825E" w14:textId="77777777" w:rsidTr="00E44A91">
        <w:tc>
          <w:tcPr>
            <w:tcW w:w="5395" w:type="dxa"/>
            <w:vAlign w:val="center"/>
          </w:tcPr>
          <w:p w14:paraId="67517149" w14:textId="370DCE6A" w:rsidR="00E44A91" w:rsidRPr="00843A95" w:rsidRDefault="00E44A91">
            <w:pPr>
              <w:rPr>
                <w:rFonts w:cstheme="minorHAnsi"/>
              </w:rPr>
            </w:pPr>
            <w:r w:rsidRPr="00BE063D">
              <w:rPr>
                <w:rFonts w:cstheme="minorHAnsi"/>
              </w:rPr>
              <w:t>Patient Portal</w:t>
            </w:r>
            <w:r w:rsidR="002824B4">
              <w:rPr>
                <w:rFonts w:cstheme="minorHAnsi"/>
              </w:rPr>
              <w:t xml:space="preserve"> </w:t>
            </w:r>
          </w:p>
        </w:tc>
        <w:tc>
          <w:tcPr>
            <w:tcW w:w="5395" w:type="dxa"/>
            <w:vAlign w:val="center"/>
          </w:tcPr>
          <w:p w14:paraId="3A73F555" w14:textId="2A812B0E" w:rsidR="00E44A91" w:rsidRPr="00843A95" w:rsidRDefault="00BE063D">
            <w:pPr>
              <w:rPr>
                <w:rFonts w:cstheme="minorHAnsi"/>
              </w:rPr>
            </w:pPr>
            <w:r w:rsidRPr="00BE063D">
              <w:rPr>
                <w:rFonts w:cstheme="minorHAnsi"/>
              </w:rPr>
              <w:t>https://qhc-behaviorhealth.clientsecure.me</w:t>
            </w:r>
            <w:r>
              <w:rPr>
                <w:rFonts w:cstheme="minorHAnsi"/>
              </w:rPr>
              <w:t xml:space="preserve"> </w:t>
            </w:r>
          </w:p>
        </w:tc>
      </w:tr>
      <w:tr w:rsidR="00E44A91" w:rsidRPr="00843A95" w14:paraId="095DA869" w14:textId="77777777" w:rsidTr="00E44A91">
        <w:tc>
          <w:tcPr>
            <w:tcW w:w="5395" w:type="dxa"/>
            <w:vAlign w:val="center"/>
          </w:tcPr>
          <w:p w14:paraId="08710461" w14:textId="1BF6933D" w:rsidR="00E44A91" w:rsidRPr="00843A95" w:rsidRDefault="00E44A91">
            <w:pPr>
              <w:rPr>
                <w:rFonts w:cstheme="minorHAnsi"/>
              </w:rPr>
            </w:pPr>
            <w:r w:rsidRPr="00843A95">
              <w:rPr>
                <w:rFonts w:cstheme="minorHAnsi"/>
              </w:rPr>
              <w:t>Website</w:t>
            </w:r>
          </w:p>
        </w:tc>
        <w:tc>
          <w:tcPr>
            <w:tcW w:w="5395" w:type="dxa"/>
            <w:vAlign w:val="center"/>
          </w:tcPr>
          <w:p w14:paraId="72C1A180" w14:textId="4EAB0A12" w:rsidR="00E44A91" w:rsidRPr="00843A95" w:rsidRDefault="00FA3B89" w:rsidP="00E44A91">
            <w:pPr>
              <w:rPr>
                <w:rFonts w:cstheme="minorHAnsi"/>
              </w:rPr>
            </w:pPr>
            <w:r w:rsidRPr="00120BED">
              <w:t>https://quileutenation.org/clinic/chemical-dependency/</w:t>
            </w:r>
          </w:p>
        </w:tc>
      </w:tr>
      <w:tr w:rsidR="00E44A91" w:rsidRPr="00843A95" w14:paraId="6C59B6C1" w14:textId="77777777" w:rsidTr="00E44A91">
        <w:tc>
          <w:tcPr>
            <w:tcW w:w="5395" w:type="dxa"/>
            <w:vAlign w:val="center"/>
          </w:tcPr>
          <w:p w14:paraId="70642192" w14:textId="72C43BF8" w:rsidR="00E44A91" w:rsidRPr="00843A95" w:rsidRDefault="00E44A91">
            <w:pPr>
              <w:rPr>
                <w:rFonts w:cstheme="minorHAnsi"/>
              </w:rPr>
            </w:pPr>
            <w:r w:rsidRPr="00843A95">
              <w:rPr>
                <w:rFonts w:cstheme="minorHAnsi"/>
              </w:rPr>
              <w:t>Culturally-Informed Mental Health Programs</w:t>
            </w:r>
          </w:p>
        </w:tc>
        <w:tc>
          <w:tcPr>
            <w:tcW w:w="5395" w:type="dxa"/>
            <w:vAlign w:val="center"/>
          </w:tcPr>
          <w:p w14:paraId="4C68D254" w14:textId="6C24D155" w:rsidR="00E44A91" w:rsidRPr="00843A95" w:rsidRDefault="008F61D0">
            <w:pPr>
              <w:rPr>
                <w:rFonts w:cstheme="minorHAnsi"/>
              </w:rPr>
            </w:pPr>
            <w:r>
              <w:rPr>
                <w:rFonts w:cstheme="minorHAnsi"/>
              </w:rPr>
              <w:t xml:space="preserve">Healing Circle &amp; </w:t>
            </w:r>
            <w:r w:rsidR="00B0686E" w:rsidRPr="00B0686E">
              <w:rPr>
                <w:rFonts w:cstheme="minorHAnsi"/>
              </w:rPr>
              <w:t>variety of healing modalities</w:t>
            </w:r>
          </w:p>
        </w:tc>
      </w:tr>
    </w:tbl>
    <w:p w14:paraId="0853383B" w14:textId="77777777" w:rsidR="00E44A91" w:rsidRPr="00843A95" w:rsidRDefault="00E44A91">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5B51E4" w:rsidRPr="00843A95" w14:paraId="267D1A93" w14:textId="77777777" w:rsidTr="00E44A91">
        <w:tc>
          <w:tcPr>
            <w:tcW w:w="10795" w:type="dxa"/>
            <w:shd w:val="clear" w:color="auto" w:fill="CBD2DC" w:themeFill="accent4" w:themeFillTint="66"/>
            <w:vAlign w:val="center"/>
          </w:tcPr>
          <w:p w14:paraId="13470450" w14:textId="6D01F788" w:rsidR="005B51E4" w:rsidRPr="00843A95" w:rsidRDefault="005B51E4" w:rsidP="00E42146">
            <w:pPr>
              <w:pStyle w:val="Heading1"/>
              <w:spacing w:before="0"/>
              <w:rPr>
                <w:rFonts w:asciiTheme="minorHAnsi" w:hAnsiTheme="minorHAnsi" w:cstheme="minorHAnsi"/>
                <w:szCs w:val="22"/>
              </w:rPr>
            </w:pPr>
            <w:bookmarkStart w:id="8" w:name="_Toc184288166"/>
            <w:r w:rsidRPr="00843A95">
              <w:rPr>
                <w:rFonts w:asciiTheme="minorHAnsi" w:hAnsiTheme="minorHAnsi" w:cstheme="minorHAnsi"/>
                <w:szCs w:val="22"/>
              </w:rPr>
              <w:t xml:space="preserve">Outpatient Mental Health </w:t>
            </w:r>
            <w:r w:rsidR="00C22E01"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8"/>
          </w:p>
        </w:tc>
      </w:tr>
      <w:tr w:rsidR="00C563ED" w:rsidRPr="00FA3B89" w14:paraId="7B49CC19" w14:textId="77777777" w:rsidTr="00D46EDD">
        <w:tc>
          <w:tcPr>
            <w:tcW w:w="10795" w:type="dxa"/>
            <w:shd w:val="clear" w:color="auto" w:fill="auto"/>
            <w:vAlign w:val="center"/>
          </w:tcPr>
          <w:p w14:paraId="522243DD" w14:textId="77777777" w:rsidR="00C563ED" w:rsidRPr="006D620C" w:rsidRDefault="008A744D" w:rsidP="006E1480">
            <w:pPr>
              <w:rPr>
                <w:rFonts w:cstheme="minorHAnsi"/>
              </w:rPr>
            </w:pPr>
            <w:r w:rsidRPr="006D620C">
              <w:rPr>
                <w:rFonts w:cstheme="minorHAnsi"/>
              </w:rPr>
              <w:t>Harm Reduction Services</w:t>
            </w:r>
          </w:p>
          <w:p w14:paraId="66E0AD4A" w14:textId="77777777" w:rsidR="008A744D" w:rsidRPr="006D620C" w:rsidRDefault="00FA3B89" w:rsidP="006E1480">
            <w:pPr>
              <w:rPr>
                <w:rFonts w:cstheme="minorHAnsi"/>
              </w:rPr>
            </w:pPr>
            <w:r w:rsidRPr="006D620C">
              <w:rPr>
                <w:rFonts w:cstheme="minorHAnsi"/>
              </w:rPr>
              <w:t>Available to All Ages</w:t>
            </w:r>
          </w:p>
          <w:p w14:paraId="150C7AC5" w14:textId="77777777" w:rsidR="00FA3B89" w:rsidRPr="006D620C" w:rsidRDefault="00FA3B89" w:rsidP="006E1480">
            <w:pPr>
              <w:rPr>
                <w:rFonts w:cstheme="minorHAnsi"/>
              </w:rPr>
            </w:pPr>
            <w:r w:rsidRPr="006D620C">
              <w:rPr>
                <w:rFonts w:cstheme="minorHAnsi"/>
              </w:rPr>
              <w:t>Individual Counseling</w:t>
            </w:r>
          </w:p>
          <w:p w14:paraId="0055EBF5" w14:textId="73A716DB" w:rsidR="00FA3B89" w:rsidRPr="006D620C" w:rsidRDefault="00FA3B89" w:rsidP="006E1480">
            <w:pPr>
              <w:rPr>
                <w:rFonts w:cstheme="minorHAnsi"/>
              </w:rPr>
            </w:pPr>
            <w:r w:rsidRPr="006D620C">
              <w:rPr>
                <w:rFonts w:cstheme="minorHAnsi"/>
              </w:rPr>
              <w:t>Family Counseling</w:t>
            </w:r>
          </w:p>
        </w:tc>
      </w:tr>
    </w:tbl>
    <w:p w14:paraId="0CCE4D41" w14:textId="77777777" w:rsidR="00A92FCC" w:rsidRPr="006D620C" w:rsidRDefault="00A92FCC" w:rsidP="00120B65">
      <w:pPr>
        <w:spacing w:after="0"/>
        <w:rPr>
          <w:rFonts w:cstheme="minorHAnsi"/>
        </w:rPr>
      </w:pPr>
    </w:p>
    <w:p w14:paraId="4EB1C6C7" w14:textId="77777777" w:rsidR="00A86976" w:rsidRPr="006D620C" w:rsidRDefault="00A86976"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2F798A" w:rsidRPr="00843A95" w14:paraId="60C54156" w14:textId="77777777" w:rsidTr="002B0945">
        <w:trPr>
          <w:trHeight w:val="413"/>
        </w:trPr>
        <w:tc>
          <w:tcPr>
            <w:tcW w:w="10790" w:type="dxa"/>
            <w:gridSpan w:val="2"/>
            <w:shd w:val="clear" w:color="auto" w:fill="CBD2DC" w:themeFill="accent4" w:themeFillTint="66"/>
            <w:vAlign w:val="center"/>
          </w:tcPr>
          <w:p w14:paraId="36F143DD" w14:textId="65C6237A" w:rsidR="002F798A" w:rsidRPr="00843A95" w:rsidRDefault="002B0945" w:rsidP="00C91939">
            <w:pPr>
              <w:pStyle w:val="Heading1"/>
              <w:spacing w:before="0"/>
              <w:rPr>
                <w:rFonts w:asciiTheme="minorHAnsi" w:hAnsiTheme="minorHAnsi" w:cstheme="minorHAnsi"/>
                <w:szCs w:val="22"/>
              </w:rPr>
            </w:pPr>
            <w:r w:rsidRPr="002B0945">
              <w:rPr>
                <w:rFonts w:asciiTheme="minorHAnsi" w:hAnsiTheme="minorHAnsi" w:cstheme="minorHAnsi"/>
                <w:szCs w:val="22"/>
              </w:rPr>
              <w:t>Tribal Advocacy Services</w:t>
            </w:r>
          </w:p>
        </w:tc>
      </w:tr>
      <w:tr w:rsidR="002F798A" w:rsidRPr="00843A95" w14:paraId="385F21EB" w14:textId="77777777" w:rsidTr="00C91939">
        <w:tc>
          <w:tcPr>
            <w:tcW w:w="5395" w:type="dxa"/>
            <w:vAlign w:val="center"/>
          </w:tcPr>
          <w:p w14:paraId="0A686819" w14:textId="3D84830A" w:rsidR="002F798A" w:rsidRPr="00843A95" w:rsidRDefault="002F798A" w:rsidP="00C91939">
            <w:pPr>
              <w:rPr>
                <w:rFonts w:cstheme="minorHAnsi"/>
              </w:rPr>
            </w:pPr>
            <w:r w:rsidRPr="00843A95">
              <w:rPr>
                <w:rFonts w:cstheme="minorHAnsi"/>
              </w:rPr>
              <w:t>Name</w:t>
            </w:r>
            <w:r w:rsidR="002B0945">
              <w:rPr>
                <w:rFonts w:cstheme="minorHAnsi"/>
              </w:rPr>
              <w:t xml:space="preserve"> </w:t>
            </w:r>
          </w:p>
        </w:tc>
        <w:tc>
          <w:tcPr>
            <w:tcW w:w="5395" w:type="dxa"/>
            <w:vAlign w:val="center"/>
          </w:tcPr>
          <w:p w14:paraId="626E311D" w14:textId="7DDDEB17" w:rsidR="002F798A" w:rsidRPr="00843A95" w:rsidRDefault="002B0945" w:rsidP="00C91939">
            <w:pPr>
              <w:rPr>
                <w:rFonts w:cstheme="minorHAnsi"/>
              </w:rPr>
            </w:pPr>
            <w:r>
              <w:rPr>
                <w:rFonts w:cstheme="minorHAnsi"/>
              </w:rPr>
              <w:t xml:space="preserve">New Beginnings / House of Healing </w:t>
            </w:r>
          </w:p>
        </w:tc>
      </w:tr>
      <w:tr w:rsidR="002F798A" w:rsidRPr="00843A95" w14:paraId="1417A5F4" w14:textId="77777777" w:rsidTr="00C91939">
        <w:tc>
          <w:tcPr>
            <w:tcW w:w="5395" w:type="dxa"/>
            <w:vAlign w:val="center"/>
          </w:tcPr>
          <w:p w14:paraId="34A4FBEE" w14:textId="77777777" w:rsidR="002F798A" w:rsidRPr="00843A95" w:rsidRDefault="002F798A" w:rsidP="00C91939">
            <w:pPr>
              <w:rPr>
                <w:rFonts w:cstheme="minorHAnsi"/>
              </w:rPr>
            </w:pPr>
            <w:r w:rsidRPr="00843A95">
              <w:rPr>
                <w:rFonts w:cstheme="minorHAnsi"/>
              </w:rPr>
              <w:t>Address</w:t>
            </w:r>
          </w:p>
        </w:tc>
        <w:tc>
          <w:tcPr>
            <w:tcW w:w="5395" w:type="dxa"/>
            <w:vAlign w:val="center"/>
          </w:tcPr>
          <w:p w14:paraId="38619ED8" w14:textId="382A8364" w:rsidR="002F798A" w:rsidRPr="00843A95" w:rsidRDefault="002B0945" w:rsidP="00C91939">
            <w:pPr>
              <w:rPr>
                <w:rFonts w:cstheme="minorHAnsi"/>
              </w:rPr>
            </w:pPr>
            <w:r w:rsidRPr="002B0945">
              <w:rPr>
                <w:rFonts w:cstheme="minorHAnsi"/>
              </w:rPr>
              <w:t>560 Quileute Heights Loop PO Box 189 La Push WA 98350</w:t>
            </w:r>
          </w:p>
        </w:tc>
      </w:tr>
      <w:tr w:rsidR="002F798A" w:rsidRPr="00843A95" w14:paraId="2DD5FFD4" w14:textId="77777777" w:rsidTr="00C91939">
        <w:tc>
          <w:tcPr>
            <w:tcW w:w="5395" w:type="dxa"/>
            <w:vAlign w:val="center"/>
          </w:tcPr>
          <w:p w14:paraId="6A46412D" w14:textId="77777777" w:rsidR="002F798A" w:rsidRPr="00843A95" w:rsidRDefault="002F798A" w:rsidP="00C91939">
            <w:pPr>
              <w:rPr>
                <w:rFonts w:cstheme="minorHAnsi"/>
              </w:rPr>
            </w:pPr>
            <w:r w:rsidRPr="00843A95">
              <w:rPr>
                <w:rFonts w:cstheme="minorHAnsi"/>
              </w:rPr>
              <w:t>Phone Number</w:t>
            </w:r>
          </w:p>
        </w:tc>
        <w:tc>
          <w:tcPr>
            <w:tcW w:w="5395" w:type="dxa"/>
            <w:vAlign w:val="center"/>
          </w:tcPr>
          <w:p w14:paraId="243F5CC0" w14:textId="0FB01BE5" w:rsidR="002F798A" w:rsidRPr="00843A95" w:rsidRDefault="002B0945" w:rsidP="00C91939">
            <w:pPr>
              <w:rPr>
                <w:rFonts w:cstheme="minorHAnsi"/>
              </w:rPr>
            </w:pPr>
            <w:r w:rsidRPr="002B0945">
              <w:rPr>
                <w:rFonts w:cstheme="minorHAnsi"/>
              </w:rPr>
              <w:t xml:space="preserve">360.374.9035 ext. </w:t>
            </w:r>
            <w:r>
              <w:rPr>
                <w:rFonts w:cstheme="minorHAnsi"/>
              </w:rPr>
              <w:t>110 or 112</w:t>
            </w:r>
          </w:p>
        </w:tc>
      </w:tr>
      <w:tr w:rsidR="002F798A" w:rsidRPr="00843A95" w14:paraId="10113DB8" w14:textId="77777777" w:rsidTr="00C91939">
        <w:tc>
          <w:tcPr>
            <w:tcW w:w="5395" w:type="dxa"/>
            <w:vAlign w:val="center"/>
          </w:tcPr>
          <w:p w14:paraId="05C425D6" w14:textId="77777777" w:rsidR="002F798A" w:rsidRPr="00843A95" w:rsidRDefault="002F798A" w:rsidP="00C91939">
            <w:pPr>
              <w:rPr>
                <w:rFonts w:cstheme="minorHAnsi"/>
              </w:rPr>
            </w:pPr>
            <w:r w:rsidRPr="00843A95">
              <w:rPr>
                <w:rFonts w:cstheme="minorHAnsi"/>
              </w:rPr>
              <w:t>Hours of Operation</w:t>
            </w:r>
          </w:p>
        </w:tc>
        <w:tc>
          <w:tcPr>
            <w:tcW w:w="5395" w:type="dxa"/>
            <w:vAlign w:val="center"/>
          </w:tcPr>
          <w:p w14:paraId="50EC3099" w14:textId="49B5FE67" w:rsidR="002F798A" w:rsidRPr="00843A95" w:rsidRDefault="002B0945" w:rsidP="00C91939">
            <w:pPr>
              <w:rPr>
                <w:rFonts w:cstheme="minorHAnsi"/>
              </w:rPr>
            </w:pPr>
            <w:r w:rsidRPr="002B0945">
              <w:rPr>
                <w:rFonts w:cstheme="minorHAnsi"/>
              </w:rPr>
              <w:t>Mon-</w:t>
            </w:r>
            <w:r>
              <w:rPr>
                <w:rFonts w:cstheme="minorHAnsi"/>
              </w:rPr>
              <w:t>Fri</w:t>
            </w:r>
            <w:r w:rsidRPr="002B0945">
              <w:rPr>
                <w:rFonts w:cstheme="minorHAnsi"/>
              </w:rPr>
              <w:t xml:space="preserve"> 8am-4pm Closed for lunch 12pm-1pm</w:t>
            </w:r>
          </w:p>
        </w:tc>
      </w:tr>
      <w:tr w:rsidR="002F798A" w:rsidRPr="00843A95" w14:paraId="474F9908" w14:textId="77777777" w:rsidTr="00C91939">
        <w:tc>
          <w:tcPr>
            <w:tcW w:w="5395" w:type="dxa"/>
            <w:vAlign w:val="center"/>
          </w:tcPr>
          <w:p w14:paraId="1734B9D5" w14:textId="65A64842" w:rsidR="002F798A" w:rsidRPr="00843A95" w:rsidRDefault="002F798A" w:rsidP="00C91939">
            <w:pPr>
              <w:rPr>
                <w:rFonts w:cstheme="minorHAnsi"/>
              </w:rPr>
            </w:pPr>
            <w:r w:rsidRPr="00BE063D">
              <w:rPr>
                <w:rFonts w:cstheme="minorHAnsi"/>
              </w:rPr>
              <w:t>Website</w:t>
            </w:r>
            <w:r w:rsidR="002B0945">
              <w:rPr>
                <w:rFonts w:cstheme="minorHAnsi"/>
              </w:rPr>
              <w:t xml:space="preserve"> </w:t>
            </w:r>
          </w:p>
        </w:tc>
        <w:tc>
          <w:tcPr>
            <w:tcW w:w="5395" w:type="dxa"/>
            <w:vAlign w:val="center"/>
          </w:tcPr>
          <w:p w14:paraId="5CC9DDD2" w14:textId="4A680EC0" w:rsidR="002F798A" w:rsidRPr="00843A95" w:rsidRDefault="002B0945" w:rsidP="00C91939">
            <w:pPr>
              <w:rPr>
                <w:rFonts w:cstheme="minorHAnsi"/>
              </w:rPr>
            </w:pPr>
            <w:r w:rsidRPr="002B0945">
              <w:rPr>
                <w:rFonts w:cstheme="minorHAnsi"/>
              </w:rPr>
              <w:t>https://quileutenation.org/government/health-center/behavioural-health/new-beginnings/</w:t>
            </w:r>
            <w:r>
              <w:rPr>
                <w:rFonts w:cstheme="minorHAnsi"/>
              </w:rPr>
              <w:t xml:space="preserve"> </w:t>
            </w:r>
          </w:p>
        </w:tc>
      </w:tr>
    </w:tbl>
    <w:p w14:paraId="1546B4B6" w14:textId="77777777" w:rsidR="00A86976" w:rsidRDefault="00A86976" w:rsidP="00120B65">
      <w:pPr>
        <w:spacing w:after="0"/>
        <w:rPr>
          <w:rFonts w:cstheme="minorHAnsi"/>
        </w:rPr>
      </w:pPr>
    </w:p>
    <w:p w14:paraId="011C385D" w14:textId="77777777" w:rsidR="00A86976" w:rsidRPr="00843A95" w:rsidRDefault="00A86976"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063ACB" w:rsidRPr="00843A95" w14:paraId="1F719DF6" w14:textId="77777777" w:rsidTr="00C91939">
        <w:tc>
          <w:tcPr>
            <w:tcW w:w="10795" w:type="dxa"/>
            <w:gridSpan w:val="3"/>
            <w:shd w:val="clear" w:color="auto" w:fill="CBD2DC" w:themeFill="accent4" w:themeFillTint="66"/>
            <w:vAlign w:val="center"/>
          </w:tcPr>
          <w:p w14:paraId="5AEBB452" w14:textId="0F60076B" w:rsidR="00063ACB" w:rsidRPr="00843A95" w:rsidRDefault="002B0945" w:rsidP="00C91939">
            <w:pPr>
              <w:pStyle w:val="Heading1"/>
              <w:spacing w:before="0"/>
              <w:rPr>
                <w:rFonts w:asciiTheme="minorHAnsi" w:hAnsiTheme="minorHAnsi" w:cstheme="minorHAnsi"/>
                <w:szCs w:val="22"/>
              </w:rPr>
            </w:pPr>
            <w:r>
              <w:rPr>
                <w:rFonts w:asciiTheme="minorHAnsi" w:hAnsiTheme="minorHAnsi" w:cstheme="minorHAnsi"/>
                <w:szCs w:val="22"/>
              </w:rPr>
              <w:t>Tribal Advocacy Services</w:t>
            </w:r>
          </w:p>
        </w:tc>
      </w:tr>
      <w:tr w:rsidR="00063ACB" w:rsidRPr="00843A95" w14:paraId="0D70841A" w14:textId="77777777" w:rsidTr="00C91939">
        <w:tc>
          <w:tcPr>
            <w:tcW w:w="3766" w:type="dxa"/>
            <w:shd w:val="clear" w:color="auto" w:fill="auto"/>
            <w:vAlign w:val="center"/>
          </w:tcPr>
          <w:p w14:paraId="64C5969E" w14:textId="7D44E196" w:rsidR="00063ACB" w:rsidRPr="00063ACB" w:rsidRDefault="00063ACB" w:rsidP="00C91939">
            <w:pPr>
              <w:rPr>
                <w:rFonts w:cstheme="minorHAnsi"/>
              </w:rPr>
            </w:pPr>
            <w:r w:rsidRPr="00063ACB">
              <w:rPr>
                <w:rFonts w:cstheme="minorHAnsi"/>
                <w:b/>
              </w:rPr>
              <w:t xml:space="preserve">Service </w:t>
            </w:r>
          </w:p>
        </w:tc>
        <w:tc>
          <w:tcPr>
            <w:tcW w:w="3243" w:type="dxa"/>
            <w:shd w:val="clear" w:color="auto" w:fill="auto"/>
            <w:vAlign w:val="center"/>
          </w:tcPr>
          <w:p w14:paraId="0B302AB5" w14:textId="2FE74A4B" w:rsidR="00063ACB" w:rsidRPr="008D4072" w:rsidRDefault="008D4072" w:rsidP="00C91939">
            <w:pPr>
              <w:rPr>
                <w:rFonts w:cstheme="minorHAnsi"/>
                <w:b/>
                <w:bCs/>
              </w:rPr>
            </w:pPr>
            <w:r>
              <w:rPr>
                <w:rFonts w:cstheme="minorHAnsi"/>
                <w:b/>
                <w:bCs/>
                <w:color w:val="000000"/>
              </w:rPr>
              <w:t>Contact Name</w:t>
            </w:r>
          </w:p>
        </w:tc>
        <w:tc>
          <w:tcPr>
            <w:tcW w:w="3786" w:type="dxa"/>
            <w:shd w:val="clear" w:color="auto" w:fill="auto"/>
            <w:vAlign w:val="center"/>
          </w:tcPr>
          <w:p w14:paraId="51E3062B" w14:textId="77777777" w:rsidR="00063ACB" w:rsidRPr="00843A95" w:rsidRDefault="00063ACB" w:rsidP="00C91939">
            <w:pPr>
              <w:rPr>
                <w:rFonts w:cstheme="minorHAnsi"/>
              </w:rPr>
            </w:pPr>
            <w:r w:rsidRPr="00843A95">
              <w:rPr>
                <w:rFonts w:cstheme="minorHAnsi"/>
                <w:b/>
              </w:rPr>
              <w:t>Phone</w:t>
            </w:r>
          </w:p>
        </w:tc>
      </w:tr>
      <w:tr w:rsidR="002F798A" w:rsidRPr="00843A95" w14:paraId="5A010C77" w14:textId="77777777" w:rsidTr="00C91939">
        <w:tc>
          <w:tcPr>
            <w:tcW w:w="3766" w:type="dxa"/>
            <w:shd w:val="clear" w:color="auto" w:fill="auto"/>
            <w:vAlign w:val="center"/>
          </w:tcPr>
          <w:p w14:paraId="0ABAB28F" w14:textId="7B40C582" w:rsidR="002F798A" w:rsidRPr="00843A95" w:rsidRDefault="002B0945" w:rsidP="008D4072">
            <w:pPr>
              <w:rPr>
                <w:rFonts w:cstheme="minorHAnsi"/>
                <w:color w:val="000000"/>
              </w:rPr>
            </w:pPr>
            <w:r>
              <w:rPr>
                <w:rFonts w:cstheme="minorHAnsi"/>
                <w:color w:val="000000"/>
              </w:rPr>
              <w:t>Domestic Violence Advocate</w:t>
            </w:r>
          </w:p>
        </w:tc>
        <w:tc>
          <w:tcPr>
            <w:tcW w:w="3243" w:type="dxa"/>
            <w:shd w:val="clear" w:color="auto" w:fill="auto"/>
            <w:vAlign w:val="center"/>
          </w:tcPr>
          <w:p w14:paraId="3760BDB7" w14:textId="3B988A92" w:rsidR="002F798A" w:rsidRPr="00843A95" w:rsidRDefault="002B0945" w:rsidP="008D4072">
            <w:pPr>
              <w:rPr>
                <w:rFonts w:cstheme="minorHAnsi"/>
              </w:rPr>
            </w:pPr>
            <w:r>
              <w:rPr>
                <w:rFonts w:cstheme="minorHAnsi"/>
              </w:rPr>
              <w:t>Vacant</w:t>
            </w:r>
          </w:p>
        </w:tc>
        <w:tc>
          <w:tcPr>
            <w:tcW w:w="3786" w:type="dxa"/>
            <w:shd w:val="clear" w:color="auto" w:fill="auto"/>
            <w:vAlign w:val="center"/>
          </w:tcPr>
          <w:p w14:paraId="155ADDF0" w14:textId="5115EC6B" w:rsidR="002F798A" w:rsidRPr="00843A95" w:rsidRDefault="00BE063D" w:rsidP="008D4072">
            <w:pPr>
              <w:rPr>
                <w:rFonts w:cstheme="minorHAnsi"/>
                <w:bCs/>
              </w:rPr>
            </w:pPr>
            <w:r>
              <w:rPr>
                <w:rFonts w:cstheme="minorHAnsi"/>
                <w:bCs/>
              </w:rPr>
              <w:t>360.374.9035 ext. 112</w:t>
            </w:r>
          </w:p>
        </w:tc>
      </w:tr>
      <w:tr w:rsidR="002F798A" w:rsidRPr="00843A95" w14:paraId="24D54A5A" w14:textId="77777777" w:rsidTr="00C91939">
        <w:tc>
          <w:tcPr>
            <w:tcW w:w="3766" w:type="dxa"/>
            <w:shd w:val="clear" w:color="auto" w:fill="auto"/>
            <w:vAlign w:val="center"/>
          </w:tcPr>
          <w:p w14:paraId="7D69460D" w14:textId="163A9B8D" w:rsidR="002F798A" w:rsidRPr="00843A95" w:rsidRDefault="002B0945" w:rsidP="008D4072">
            <w:pPr>
              <w:rPr>
                <w:rFonts w:cstheme="minorHAnsi"/>
                <w:color w:val="000000"/>
              </w:rPr>
            </w:pPr>
            <w:r>
              <w:rPr>
                <w:rFonts w:cstheme="minorHAnsi"/>
                <w:color w:val="000000"/>
              </w:rPr>
              <w:t>Survivors Support Advocate</w:t>
            </w:r>
          </w:p>
        </w:tc>
        <w:tc>
          <w:tcPr>
            <w:tcW w:w="3243" w:type="dxa"/>
            <w:shd w:val="clear" w:color="auto" w:fill="auto"/>
            <w:vAlign w:val="center"/>
          </w:tcPr>
          <w:p w14:paraId="4AB1517D" w14:textId="728A9922" w:rsidR="002F798A" w:rsidRPr="00843A95" w:rsidRDefault="002B0945" w:rsidP="008D4072">
            <w:pPr>
              <w:rPr>
                <w:rFonts w:cstheme="minorHAnsi"/>
              </w:rPr>
            </w:pPr>
            <w:r>
              <w:rPr>
                <w:rFonts w:cstheme="minorHAnsi"/>
              </w:rPr>
              <w:t>Vacant</w:t>
            </w:r>
          </w:p>
        </w:tc>
        <w:tc>
          <w:tcPr>
            <w:tcW w:w="3786" w:type="dxa"/>
            <w:shd w:val="clear" w:color="auto" w:fill="auto"/>
            <w:vAlign w:val="center"/>
          </w:tcPr>
          <w:p w14:paraId="0F90107D" w14:textId="20A5E450" w:rsidR="002F798A" w:rsidRPr="00843A95" w:rsidRDefault="00BE063D" w:rsidP="008D4072">
            <w:pPr>
              <w:rPr>
                <w:rFonts w:cstheme="minorHAnsi"/>
                <w:bCs/>
              </w:rPr>
            </w:pPr>
            <w:r>
              <w:rPr>
                <w:rFonts w:cstheme="minorHAnsi"/>
                <w:bCs/>
              </w:rPr>
              <w:t>360.374.9035 ext. 110</w:t>
            </w:r>
          </w:p>
        </w:tc>
      </w:tr>
      <w:tr w:rsidR="002F798A" w:rsidRPr="00843A95" w14:paraId="6A476F89" w14:textId="77777777" w:rsidTr="00C91939">
        <w:tc>
          <w:tcPr>
            <w:tcW w:w="3766" w:type="dxa"/>
            <w:shd w:val="clear" w:color="auto" w:fill="auto"/>
            <w:vAlign w:val="center"/>
          </w:tcPr>
          <w:p w14:paraId="3DF10745" w14:textId="48270A93" w:rsidR="002F798A" w:rsidRPr="00843A95" w:rsidRDefault="002B0945" w:rsidP="008D4072">
            <w:pPr>
              <w:rPr>
                <w:rFonts w:cstheme="minorHAnsi"/>
                <w:color w:val="000000"/>
              </w:rPr>
            </w:pPr>
            <w:r>
              <w:rPr>
                <w:rFonts w:cstheme="minorHAnsi"/>
                <w:color w:val="000000"/>
              </w:rPr>
              <w:t>Cultural Advocate</w:t>
            </w:r>
          </w:p>
        </w:tc>
        <w:tc>
          <w:tcPr>
            <w:tcW w:w="3243" w:type="dxa"/>
            <w:shd w:val="clear" w:color="auto" w:fill="auto"/>
            <w:vAlign w:val="center"/>
          </w:tcPr>
          <w:p w14:paraId="62B0ABCB" w14:textId="4587E338" w:rsidR="002F798A" w:rsidRPr="00843A95" w:rsidRDefault="002B0945" w:rsidP="008D4072">
            <w:pPr>
              <w:rPr>
                <w:rFonts w:cstheme="minorHAnsi"/>
              </w:rPr>
            </w:pPr>
            <w:r>
              <w:rPr>
                <w:rFonts w:cstheme="minorHAnsi"/>
              </w:rPr>
              <w:t xml:space="preserve">Randy Eastman Jr. </w:t>
            </w:r>
          </w:p>
        </w:tc>
        <w:tc>
          <w:tcPr>
            <w:tcW w:w="3786" w:type="dxa"/>
            <w:shd w:val="clear" w:color="auto" w:fill="auto"/>
            <w:vAlign w:val="center"/>
          </w:tcPr>
          <w:p w14:paraId="2EBB80C2" w14:textId="057F40E5" w:rsidR="002F798A" w:rsidRPr="00843A95" w:rsidRDefault="002B0945" w:rsidP="008D4072">
            <w:pPr>
              <w:rPr>
                <w:rFonts w:cstheme="minorHAnsi"/>
                <w:bCs/>
              </w:rPr>
            </w:pPr>
            <w:r>
              <w:rPr>
                <w:rFonts w:cstheme="minorHAnsi"/>
                <w:bCs/>
              </w:rPr>
              <w:t>360.640.5053</w:t>
            </w:r>
          </w:p>
        </w:tc>
      </w:tr>
    </w:tbl>
    <w:p w14:paraId="4D24CD62" w14:textId="77777777" w:rsidR="0048650A" w:rsidRDefault="0048650A" w:rsidP="00120B65">
      <w:pPr>
        <w:spacing w:after="0"/>
        <w:rPr>
          <w:rFonts w:cstheme="minorHAnsi"/>
        </w:rPr>
      </w:pPr>
    </w:p>
    <w:p w14:paraId="2AAE16F7" w14:textId="77777777" w:rsidR="00D0132B" w:rsidRDefault="00D0132B" w:rsidP="00120B65">
      <w:pPr>
        <w:spacing w:after="0"/>
        <w:rPr>
          <w:rFonts w:cstheme="minorHAnsi"/>
        </w:rPr>
      </w:pPr>
    </w:p>
    <w:p w14:paraId="50D6BCF1" w14:textId="77777777" w:rsidR="00D0132B" w:rsidRDefault="00D0132B" w:rsidP="00120B65">
      <w:pPr>
        <w:spacing w:after="0"/>
        <w:rPr>
          <w:rFonts w:cstheme="minorHAnsi"/>
        </w:rPr>
      </w:pPr>
    </w:p>
    <w:p w14:paraId="496253C2" w14:textId="77777777" w:rsidR="00D0132B" w:rsidRDefault="00D0132B" w:rsidP="00120B65">
      <w:pPr>
        <w:spacing w:after="0"/>
        <w:rPr>
          <w:rFonts w:cstheme="minorHAnsi"/>
        </w:rPr>
      </w:pPr>
    </w:p>
    <w:p w14:paraId="3967F69B" w14:textId="77777777" w:rsidR="00D0132B" w:rsidRDefault="00D0132B"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8A744D" w:rsidRPr="00843A95" w14:paraId="0227C10B" w14:textId="77777777" w:rsidTr="00C91939">
        <w:tc>
          <w:tcPr>
            <w:tcW w:w="10795" w:type="dxa"/>
            <w:gridSpan w:val="3"/>
            <w:shd w:val="clear" w:color="auto" w:fill="CBD2DC" w:themeFill="accent4" w:themeFillTint="66"/>
            <w:vAlign w:val="center"/>
          </w:tcPr>
          <w:p w14:paraId="043F0ECF" w14:textId="405132C2" w:rsidR="008A744D" w:rsidRPr="00843A95" w:rsidRDefault="008A744D" w:rsidP="00C91939">
            <w:pPr>
              <w:pStyle w:val="Heading1"/>
              <w:spacing w:before="0"/>
              <w:rPr>
                <w:rFonts w:asciiTheme="minorHAnsi" w:hAnsiTheme="minorHAnsi" w:cstheme="minorHAnsi"/>
                <w:szCs w:val="22"/>
              </w:rPr>
            </w:pPr>
            <w:bookmarkStart w:id="9" w:name="_Toc184288169"/>
            <w:r w:rsidRPr="00843A95">
              <w:rPr>
                <w:rFonts w:asciiTheme="minorHAnsi" w:hAnsiTheme="minorHAnsi" w:cstheme="minorHAnsi"/>
                <w:szCs w:val="22"/>
              </w:rPr>
              <w:lastRenderedPageBreak/>
              <w:t xml:space="preserve">Tribal Crisis </w:t>
            </w:r>
            <w:r>
              <w:rPr>
                <w:rFonts w:asciiTheme="minorHAnsi" w:hAnsiTheme="minorHAnsi" w:cstheme="minorHAnsi"/>
                <w:szCs w:val="22"/>
              </w:rPr>
              <w:t>Coordination Protocol</w:t>
            </w:r>
            <w:bookmarkEnd w:id="9"/>
          </w:p>
        </w:tc>
      </w:tr>
      <w:tr w:rsidR="008A744D" w:rsidRPr="00843A95" w14:paraId="339AAED8" w14:textId="77777777" w:rsidTr="00D04E92">
        <w:tc>
          <w:tcPr>
            <w:tcW w:w="10795" w:type="dxa"/>
            <w:gridSpan w:val="3"/>
            <w:shd w:val="clear" w:color="auto" w:fill="auto"/>
            <w:vAlign w:val="center"/>
          </w:tcPr>
          <w:p w14:paraId="346F79A6" w14:textId="0AD71366" w:rsidR="008A744D" w:rsidRDefault="008A744D" w:rsidP="00C91939">
            <w:pPr>
              <w:rPr>
                <w:rFonts w:cstheme="minorHAnsi"/>
                <w:b/>
              </w:rPr>
            </w:pPr>
            <w:r>
              <w:rPr>
                <w:rFonts w:cstheme="minorHAnsi"/>
                <w:color w:val="000000"/>
              </w:rPr>
              <w:t>Is there a Tribal Crisis Coordination Protocol in place?</w:t>
            </w:r>
          </w:p>
        </w:tc>
      </w:tr>
      <w:tr w:rsidR="008A744D" w:rsidRPr="00843A95" w14:paraId="18350014" w14:textId="77777777" w:rsidTr="00C91939">
        <w:tc>
          <w:tcPr>
            <w:tcW w:w="3766" w:type="dxa"/>
            <w:shd w:val="clear" w:color="auto" w:fill="auto"/>
            <w:vAlign w:val="center"/>
          </w:tcPr>
          <w:p w14:paraId="4A256C0E" w14:textId="4E2EF6C8" w:rsidR="008A744D" w:rsidRPr="009D40B3" w:rsidRDefault="008A744D" w:rsidP="00C91939">
            <w:pPr>
              <w:rPr>
                <w:rFonts w:cstheme="minorHAnsi"/>
                <w:b/>
                <w:bCs/>
              </w:rPr>
            </w:pPr>
            <w:r w:rsidRPr="009D40B3">
              <w:rPr>
                <w:rFonts w:cstheme="minorHAnsi"/>
                <w:b/>
                <w:bCs/>
              </w:rPr>
              <w:t>Yes</w:t>
            </w:r>
          </w:p>
        </w:tc>
        <w:tc>
          <w:tcPr>
            <w:tcW w:w="3243" w:type="dxa"/>
            <w:shd w:val="clear" w:color="auto" w:fill="auto"/>
            <w:vAlign w:val="center"/>
          </w:tcPr>
          <w:p w14:paraId="18AF439C" w14:textId="6CBB735D" w:rsidR="008A744D" w:rsidRPr="008D4072" w:rsidRDefault="008A744D" w:rsidP="00C91939">
            <w:pPr>
              <w:rPr>
                <w:rFonts w:cstheme="minorHAnsi"/>
                <w:b/>
                <w:bCs/>
              </w:rPr>
            </w:pPr>
            <w:r>
              <w:rPr>
                <w:rFonts w:cstheme="minorHAnsi"/>
                <w:b/>
                <w:bCs/>
                <w:color w:val="000000"/>
              </w:rPr>
              <w:t>No</w:t>
            </w:r>
          </w:p>
        </w:tc>
        <w:tc>
          <w:tcPr>
            <w:tcW w:w="3786" w:type="dxa"/>
            <w:shd w:val="clear" w:color="auto" w:fill="auto"/>
            <w:vAlign w:val="center"/>
          </w:tcPr>
          <w:p w14:paraId="16C17F15" w14:textId="03C2C9C3" w:rsidR="008A744D" w:rsidRPr="00843A95" w:rsidRDefault="008A744D" w:rsidP="00C91939">
            <w:pPr>
              <w:rPr>
                <w:rFonts w:cstheme="minorHAnsi"/>
              </w:rPr>
            </w:pPr>
            <w:r>
              <w:rPr>
                <w:rFonts w:cstheme="minorHAnsi"/>
                <w:b/>
              </w:rPr>
              <w:t>Link</w:t>
            </w:r>
          </w:p>
        </w:tc>
      </w:tr>
      <w:tr w:rsidR="008A744D" w:rsidRPr="00843A95" w14:paraId="2D31944D" w14:textId="77777777" w:rsidTr="00C91939">
        <w:tc>
          <w:tcPr>
            <w:tcW w:w="3766" w:type="dxa"/>
            <w:shd w:val="clear" w:color="auto" w:fill="auto"/>
            <w:vAlign w:val="center"/>
          </w:tcPr>
          <w:p w14:paraId="4450C2A0" w14:textId="3A17BA5D" w:rsidR="008A744D" w:rsidRPr="00843A95" w:rsidRDefault="008A744D" w:rsidP="00C91939">
            <w:pPr>
              <w:rPr>
                <w:rFonts w:cstheme="minorHAnsi"/>
                <w:color w:val="000000"/>
              </w:rPr>
            </w:pPr>
          </w:p>
        </w:tc>
        <w:tc>
          <w:tcPr>
            <w:tcW w:w="3243" w:type="dxa"/>
            <w:shd w:val="clear" w:color="auto" w:fill="auto"/>
            <w:vAlign w:val="center"/>
          </w:tcPr>
          <w:p w14:paraId="69475947" w14:textId="44BEB113" w:rsidR="008A744D" w:rsidRPr="00843A95" w:rsidRDefault="002824B4" w:rsidP="00C91939">
            <w:pPr>
              <w:rPr>
                <w:rFonts w:cstheme="minorHAnsi"/>
              </w:rPr>
            </w:pPr>
            <w:r>
              <w:rPr>
                <w:rFonts w:cstheme="minorHAnsi"/>
              </w:rPr>
              <w:t>In Pro</w:t>
            </w:r>
            <w:r w:rsidR="00D0132B">
              <w:rPr>
                <w:rFonts w:cstheme="minorHAnsi"/>
              </w:rPr>
              <w:t>gr</w:t>
            </w:r>
            <w:r>
              <w:rPr>
                <w:rFonts w:cstheme="minorHAnsi"/>
              </w:rPr>
              <w:t>ess</w:t>
            </w:r>
          </w:p>
        </w:tc>
        <w:tc>
          <w:tcPr>
            <w:tcW w:w="3786" w:type="dxa"/>
            <w:shd w:val="clear" w:color="auto" w:fill="auto"/>
            <w:vAlign w:val="center"/>
          </w:tcPr>
          <w:p w14:paraId="7138DADF" w14:textId="77777777" w:rsidR="008A744D" w:rsidRPr="00843A95" w:rsidRDefault="008A744D" w:rsidP="00C91939">
            <w:pPr>
              <w:rPr>
                <w:rFonts w:cstheme="minorHAnsi"/>
                <w:bCs/>
              </w:rPr>
            </w:pPr>
          </w:p>
        </w:tc>
      </w:tr>
    </w:tbl>
    <w:p w14:paraId="7CBD464E" w14:textId="77777777" w:rsidR="008A744D" w:rsidRDefault="008A744D" w:rsidP="00120B65">
      <w:pPr>
        <w:spacing w:after="0"/>
        <w:rPr>
          <w:rFonts w:cstheme="minorHAnsi"/>
        </w:rPr>
      </w:pPr>
    </w:p>
    <w:p w14:paraId="04AB2684" w14:textId="77777777" w:rsidR="008D4072" w:rsidRDefault="008D4072"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5BEC56CD" w14:textId="77777777" w:rsidTr="00767BB9">
        <w:tc>
          <w:tcPr>
            <w:tcW w:w="10790" w:type="dxa"/>
            <w:gridSpan w:val="2"/>
            <w:shd w:val="clear" w:color="auto" w:fill="CBD2DC" w:themeFill="accent4" w:themeFillTint="66"/>
            <w:vAlign w:val="center"/>
          </w:tcPr>
          <w:p w14:paraId="3278B609" w14:textId="3968C81B" w:rsidR="000628ED" w:rsidRPr="00843A95" w:rsidRDefault="000628ED" w:rsidP="00E42146">
            <w:pPr>
              <w:pStyle w:val="Heading1"/>
              <w:spacing w:before="0"/>
              <w:rPr>
                <w:rFonts w:asciiTheme="minorHAnsi" w:hAnsiTheme="minorHAnsi" w:cstheme="minorHAnsi"/>
                <w:szCs w:val="22"/>
              </w:rPr>
            </w:pPr>
            <w:bookmarkStart w:id="10" w:name="_Toc184288170"/>
            <w:r w:rsidRPr="00843A95">
              <w:rPr>
                <w:rFonts w:asciiTheme="minorHAnsi" w:hAnsiTheme="minorHAnsi" w:cstheme="minorHAnsi"/>
                <w:szCs w:val="22"/>
              </w:rPr>
              <w:t>Outpatient Substance Use Disorders Treatment</w:t>
            </w:r>
            <w:bookmarkEnd w:id="10"/>
          </w:p>
        </w:tc>
      </w:tr>
      <w:tr w:rsidR="00C22E01" w:rsidRPr="00843A95" w14:paraId="4EF2C7B6" w14:textId="77777777" w:rsidTr="00767BB9">
        <w:tc>
          <w:tcPr>
            <w:tcW w:w="5395" w:type="dxa"/>
            <w:shd w:val="clear" w:color="auto" w:fill="auto"/>
            <w:vAlign w:val="center"/>
          </w:tcPr>
          <w:p w14:paraId="35B45870" w14:textId="4D3335B3" w:rsidR="00C22E01" w:rsidRPr="00843A95" w:rsidRDefault="00C22E01" w:rsidP="003176DA">
            <w:pPr>
              <w:rPr>
                <w:rFonts w:cstheme="minorHAnsi"/>
              </w:rPr>
            </w:pPr>
            <w:r w:rsidRPr="00843A95">
              <w:rPr>
                <w:rFonts w:cstheme="minorHAnsi"/>
              </w:rPr>
              <w:t>Name</w:t>
            </w:r>
          </w:p>
        </w:tc>
        <w:tc>
          <w:tcPr>
            <w:tcW w:w="5395" w:type="dxa"/>
            <w:shd w:val="clear" w:color="auto" w:fill="auto"/>
            <w:vAlign w:val="center"/>
          </w:tcPr>
          <w:p w14:paraId="62B182C6" w14:textId="3D8B07B4" w:rsidR="00C22E01" w:rsidRPr="00843A95" w:rsidRDefault="00B0686E" w:rsidP="003176DA">
            <w:pPr>
              <w:rPr>
                <w:rFonts w:cstheme="minorHAnsi"/>
                <w:bCs/>
              </w:rPr>
            </w:pPr>
            <w:r w:rsidRPr="00FE653F">
              <w:rPr>
                <w:rFonts w:cstheme="minorHAnsi"/>
              </w:rPr>
              <w:t xml:space="preserve">Quileute </w:t>
            </w:r>
            <w:r w:rsidR="002824B4">
              <w:rPr>
                <w:rFonts w:cstheme="minorHAnsi"/>
              </w:rPr>
              <w:t>Counseling and Recovery Services</w:t>
            </w:r>
          </w:p>
        </w:tc>
      </w:tr>
      <w:tr w:rsidR="003176DA" w:rsidRPr="00843A95" w14:paraId="65E4808E" w14:textId="77777777" w:rsidTr="00767BB9">
        <w:tc>
          <w:tcPr>
            <w:tcW w:w="5395" w:type="dxa"/>
            <w:shd w:val="clear" w:color="auto" w:fill="auto"/>
            <w:vAlign w:val="center"/>
          </w:tcPr>
          <w:p w14:paraId="14CAE705" w14:textId="77777777" w:rsidR="003176DA" w:rsidRPr="00843A95" w:rsidRDefault="003176DA" w:rsidP="003176DA">
            <w:pPr>
              <w:rPr>
                <w:rFonts w:cstheme="minorHAnsi"/>
              </w:rPr>
            </w:pPr>
            <w:r w:rsidRPr="00843A95">
              <w:rPr>
                <w:rFonts w:cstheme="minorHAnsi"/>
              </w:rPr>
              <w:t>Address</w:t>
            </w:r>
          </w:p>
        </w:tc>
        <w:tc>
          <w:tcPr>
            <w:tcW w:w="5395" w:type="dxa"/>
            <w:shd w:val="clear" w:color="auto" w:fill="auto"/>
            <w:vAlign w:val="center"/>
          </w:tcPr>
          <w:p w14:paraId="470D578C" w14:textId="41EE0751" w:rsidR="003176DA" w:rsidRPr="00843A95" w:rsidRDefault="002824B4" w:rsidP="003176DA">
            <w:pPr>
              <w:rPr>
                <w:rFonts w:cstheme="minorHAnsi"/>
                <w:bCs/>
              </w:rPr>
            </w:pPr>
            <w:r>
              <w:rPr>
                <w:rFonts w:cstheme="minorHAnsi"/>
              </w:rPr>
              <w:t>579 Hermison Road Forks, WA 98331</w:t>
            </w:r>
          </w:p>
        </w:tc>
      </w:tr>
      <w:tr w:rsidR="00C22E01" w:rsidRPr="00843A95" w14:paraId="44BB5A59" w14:textId="77777777" w:rsidTr="00767BB9">
        <w:tc>
          <w:tcPr>
            <w:tcW w:w="5395" w:type="dxa"/>
            <w:shd w:val="clear" w:color="auto" w:fill="auto"/>
            <w:vAlign w:val="center"/>
          </w:tcPr>
          <w:p w14:paraId="17BE6D81" w14:textId="6F17A48D" w:rsidR="00C22E01" w:rsidRPr="00843A95" w:rsidRDefault="00C22E01" w:rsidP="003176DA">
            <w:pPr>
              <w:rPr>
                <w:rFonts w:cstheme="minorHAnsi"/>
              </w:rPr>
            </w:pPr>
            <w:r w:rsidRPr="00843A95">
              <w:rPr>
                <w:rFonts w:cstheme="minorHAnsi"/>
              </w:rPr>
              <w:t>Phone Number</w:t>
            </w:r>
          </w:p>
        </w:tc>
        <w:tc>
          <w:tcPr>
            <w:tcW w:w="5395" w:type="dxa"/>
            <w:shd w:val="clear" w:color="auto" w:fill="auto"/>
            <w:vAlign w:val="center"/>
          </w:tcPr>
          <w:p w14:paraId="7F7BA023" w14:textId="6DD51239" w:rsidR="00C22E01" w:rsidRPr="00843A95" w:rsidRDefault="00FA3B89" w:rsidP="003176DA">
            <w:pPr>
              <w:rPr>
                <w:rFonts w:cstheme="minorHAnsi"/>
                <w:bCs/>
              </w:rPr>
            </w:pPr>
            <w:r>
              <w:t>360.374.</w:t>
            </w:r>
            <w:r w:rsidR="002824B4">
              <w:t>9035 ext. 301</w:t>
            </w:r>
          </w:p>
        </w:tc>
      </w:tr>
      <w:tr w:rsidR="00B0686E" w:rsidRPr="00843A95" w14:paraId="2582BFB8" w14:textId="77777777" w:rsidTr="00767BB9">
        <w:tc>
          <w:tcPr>
            <w:tcW w:w="5395" w:type="dxa"/>
            <w:shd w:val="clear" w:color="auto" w:fill="auto"/>
            <w:vAlign w:val="center"/>
          </w:tcPr>
          <w:p w14:paraId="0A24BA9B" w14:textId="77777777" w:rsidR="00B0686E" w:rsidRPr="00843A95" w:rsidRDefault="00B0686E" w:rsidP="00B0686E">
            <w:pPr>
              <w:rPr>
                <w:rFonts w:cstheme="minorHAnsi"/>
              </w:rPr>
            </w:pPr>
            <w:r w:rsidRPr="00843A95">
              <w:rPr>
                <w:rFonts w:cstheme="minorHAnsi"/>
              </w:rPr>
              <w:t>Hours of Operation</w:t>
            </w:r>
          </w:p>
        </w:tc>
        <w:tc>
          <w:tcPr>
            <w:tcW w:w="5395" w:type="dxa"/>
            <w:shd w:val="clear" w:color="auto" w:fill="auto"/>
            <w:vAlign w:val="center"/>
          </w:tcPr>
          <w:p w14:paraId="3E1778D1" w14:textId="3423E9C3" w:rsidR="00B0686E" w:rsidRPr="00843A95" w:rsidRDefault="00B0686E" w:rsidP="00B0686E">
            <w:pPr>
              <w:rPr>
                <w:rFonts w:cstheme="minorHAnsi"/>
                <w:bCs/>
              </w:rPr>
            </w:pPr>
            <w:r>
              <w:rPr>
                <w:rFonts w:cstheme="minorHAnsi"/>
                <w:bCs/>
              </w:rPr>
              <w:t>Mon-Fri 8am-4pm Closed for lunch 12pm-1pm</w:t>
            </w:r>
          </w:p>
        </w:tc>
      </w:tr>
      <w:tr w:rsidR="00B0686E" w:rsidRPr="00843A95" w14:paraId="131F437B" w14:textId="77777777" w:rsidTr="00767BB9">
        <w:tc>
          <w:tcPr>
            <w:tcW w:w="5395" w:type="dxa"/>
            <w:shd w:val="clear" w:color="auto" w:fill="auto"/>
            <w:vAlign w:val="center"/>
          </w:tcPr>
          <w:p w14:paraId="2401CEDC" w14:textId="77777777" w:rsidR="00B0686E" w:rsidRPr="00843A95" w:rsidRDefault="00B0686E" w:rsidP="00B0686E">
            <w:pPr>
              <w:rPr>
                <w:rFonts w:cstheme="minorHAnsi"/>
              </w:rPr>
            </w:pPr>
            <w:r w:rsidRPr="00843A95">
              <w:rPr>
                <w:rFonts w:cstheme="minorHAnsi"/>
              </w:rPr>
              <w:t>After-Hours On-Call</w:t>
            </w:r>
          </w:p>
        </w:tc>
        <w:tc>
          <w:tcPr>
            <w:tcW w:w="5395" w:type="dxa"/>
            <w:shd w:val="clear" w:color="auto" w:fill="auto"/>
            <w:vAlign w:val="center"/>
          </w:tcPr>
          <w:p w14:paraId="74699FAA" w14:textId="53ADD515" w:rsidR="00B0686E" w:rsidRPr="00843A95" w:rsidRDefault="002824B4" w:rsidP="00B0686E">
            <w:pPr>
              <w:rPr>
                <w:rFonts w:cstheme="minorHAnsi"/>
              </w:rPr>
            </w:pPr>
            <w:r>
              <w:rPr>
                <w:rFonts w:cstheme="minorHAnsi"/>
              </w:rPr>
              <w:t>No</w:t>
            </w:r>
          </w:p>
        </w:tc>
      </w:tr>
      <w:tr w:rsidR="00B0686E" w:rsidRPr="00843A95" w14:paraId="040FAF86" w14:textId="77777777" w:rsidTr="00767BB9">
        <w:tc>
          <w:tcPr>
            <w:tcW w:w="5395" w:type="dxa"/>
            <w:shd w:val="clear" w:color="auto" w:fill="auto"/>
            <w:vAlign w:val="center"/>
          </w:tcPr>
          <w:p w14:paraId="3F5DDF0B" w14:textId="465B0528" w:rsidR="00B0686E" w:rsidRPr="00843A95" w:rsidRDefault="00B0686E" w:rsidP="00B0686E">
            <w:pPr>
              <w:rPr>
                <w:rFonts w:cstheme="minorHAnsi"/>
              </w:rPr>
            </w:pPr>
            <w:r w:rsidRPr="007074BC">
              <w:rPr>
                <w:rFonts w:cstheme="minorHAnsi"/>
              </w:rPr>
              <w:t>Patient Portal</w:t>
            </w:r>
            <w:r w:rsidR="002824B4">
              <w:rPr>
                <w:rFonts w:cstheme="minorHAnsi"/>
              </w:rPr>
              <w:t xml:space="preserve"> </w:t>
            </w:r>
          </w:p>
        </w:tc>
        <w:tc>
          <w:tcPr>
            <w:tcW w:w="5395" w:type="dxa"/>
            <w:shd w:val="clear" w:color="auto" w:fill="auto"/>
            <w:vAlign w:val="center"/>
          </w:tcPr>
          <w:p w14:paraId="0F427859" w14:textId="3DF6F67E" w:rsidR="00B0686E" w:rsidRPr="00843A95" w:rsidRDefault="007074BC" w:rsidP="00B0686E">
            <w:pPr>
              <w:rPr>
                <w:rFonts w:cstheme="minorHAnsi"/>
              </w:rPr>
            </w:pPr>
            <w:r w:rsidRPr="007074BC">
              <w:rPr>
                <w:rFonts w:cstheme="minorHAnsi"/>
              </w:rPr>
              <w:t>https://qhc-behaviorhealth.clientsecure.me</w:t>
            </w:r>
          </w:p>
        </w:tc>
      </w:tr>
      <w:tr w:rsidR="00B0686E" w:rsidRPr="00843A95" w14:paraId="0E0F71C1" w14:textId="77777777" w:rsidTr="00767BB9">
        <w:tc>
          <w:tcPr>
            <w:tcW w:w="5395" w:type="dxa"/>
            <w:shd w:val="clear" w:color="auto" w:fill="auto"/>
            <w:vAlign w:val="center"/>
          </w:tcPr>
          <w:p w14:paraId="68CD5C34" w14:textId="77777777" w:rsidR="00B0686E" w:rsidRPr="00843A95" w:rsidRDefault="00B0686E" w:rsidP="00B0686E">
            <w:pPr>
              <w:rPr>
                <w:rFonts w:cstheme="minorHAnsi"/>
              </w:rPr>
            </w:pPr>
            <w:r w:rsidRPr="00843A95">
              <w:rPr>
                <w:rFonts w:cstheme="minorHAnsi"/>
              </w:rPr>
              <w:t>Website</w:t>
            </w:r>
          </w:p>
        </w:tc>
        <w:tc>
          <w:tcPr>
            <w:tcW w:w="5395" w:type="dxa"/>
            <w:shd w:val="clear" w:color="auto" w:fill="auto"/>
            <w:vAlign w:val="center"/>
          </w:tcPr>
          <w:p w14:paraId="29571D65" w14:textId="0CC3FB4E" w:rsidR="00B0686E" w:rsidRPr="00843A95" w:rsidRDefault="00B0686E" w:rsidP="00B0686E">
            <w:pPr>
              <w:rPr>
                <w:rFonts w:cstheme="minorHAnsi"/>
              </w:rPr>
            </w:pPr>
            <w:r w:rsidRPr="00120BED">
              <w:t>https://quileutenation.org/clinic/chemical-dependency/</w:t>
            </w:r>
          </w:p>
        </w:tc>
      </w:tr>
      <w:tr w:rsidR="00B0686E" w:rsidRPr="00843A95" w14:paraId="622CB305" w14:textId="77777777" w:rsidTr="00767BB9">
        <w:tc>
          <w:tcPr>
            <w:tcW w:w="5395" w:type="dxa"/>
            <w:shd w:val="clear" w:color="auto" w:fill="auto"/>
            <w:vAlign w:val="center"/>
          </w:tcPr>
          <w:p w14:paraId="38DBFCC7" w14:textId="36B4E023" w:rsidR="00B0686E" w:rsidRPr="00843A95" w:rsidRDefault="00B0686E" w:rsidP="00B0686E">
            <w:pPr>
              <w:rPr>
                <w:rFonts w:cstheme="minorHAnsi"/>
              </w:rPr>
            </w:pPr>
            <w:r w:rsidRPr="00843A95">
              <w:rPr>
                <w:rFonts w:cstheme="minorHAnsi"/>
              </w:rPr>
              <w:t>Culturally-Informed Programs</w:t>
            </w:r>
          </w:p>
        </w:tc>
        <w:tc>
          <w:tcPr>
            <w:tcW w:w="5395" w:type="dxa"/>
            <w:shd w:val="clear" w:color="auto" w:fill="auto"/>
            <w:vAlign w:val="center"/>
          </w:tcPr>
          <w:p w14:paraId="6A7D40D2" w14:textId="307812F9" w:rsidR="00B0686E" w:rsidRPr="00843A95" w:rsidRDefault="008F61D0" w:rsidP="00B0686E">
            <w:pPr>
              <w:rPr>
                <w:rFonts w:cstheme="minorHAnsi"/>
              </w:rPr>
            </w:pPr>
            <w:r w:rsidRPr="008F61D0">
              <w:rPr>
                <w:rFonts w:cstheme="minorHAnsi"/>
              </w:rPr>
              <w:t>Healing Circle &amp; variety of healing modalities</w:t>
            </w:r>
          </w:p>
        </w:tc>
      </w:tr>
    </w:tbl>
    <w:p w14:paraId="3A14C23A" w14:textId="77777777" w:rsidR="00120B65" w:rsidRPr="00843A95" w:rsidRDefault="00120B65">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7EEECA4E" w14:textId="77777777" w:rsidTr="00767BB9">
        <w:tc>
          <w:tcPr>
            <w:tcW w:w="10795" w:type="dxa"/>
            <w:shd w:val="clear" w:color="auto" w:fill="CBD2DC" w:themeFill="accent4" w:themeFillTint="66"/>
            <w:vAlign w:val="center"/>
          </w:tcPr>
          <w:p w14:paraId="09E70671" w14:textId="4ADD2872" w:rsidR="000628ED" w:rsidRPr="00843A95" w:rsidRDefault="000628ED" w:rsidP="00E42146">
            <w:pPr>
              <w:pStyle w:val="Heading1"/>
              <w:spacing w:before="0"/>
              <w:rPr>
                <w:rFonts w:asciiTheme="minorHAnsi" w:hAnsiTheme="minorHAnsi" w:cstheme="minorHAnsi"/>
                <w:szCs w:val="22"/>
              </w:rPr>
            </w:pPr>
            <w:bookmarkStart w:id="11" w:name="_Toc184288171"/>
            <w:r w:rsidRPr="00843A95">
              <w:rPr>
                <w:rFonts w:asciiTheme="minorHAnsi" w:hAnsiTheme="minorHAnsi" w:cstheme="minorHAnsi"/>
                <w:szCs w:val="22"/>
              </w:rPr>
              <w:t xml:space="preserve">Outpatient </w:t>
            </w:r>
            <w:r w:rsidR="00063ACB">
              <w:rPr>
                <w:rFonts w:asciiTheme="minorHAnsi" w:hAnsiTheme="minorHAnsi" w:cstheme="minorHAnsi"/>
                <w:szCs w:val="22"/>
              </w:rPr>
              <w:t xml:space="preserve">SUD Treatment </w:t>
            </w:r>
            <w:r w:rsidR="00723245"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1"/>
          </w:p>
        </w:tc>
      </w:tr>
      <w:tr w:rsidR="00C563ED" w:rsidRPr="00843A95" w14:paraId="2F131043" w14:textId="77777777" w:rsidTr="00A47DEA">
        <w:tc>
          <w:tcPr>
            <w:tcW w:w="10795" w:type="dxa"/>
            <w:shd w:val="clear" w:color="auto" w:fill="auto"/>
            <w:vAlign w:val="center"/>
          </w:tcPr>
          <w:p w14:paraId="03EA21FB" w14:textId="77777777" w:rsidR="00C563ED" w:rsidRDefault="00FA3B89" w:rsidP="00063ACB">
            <w:pPr>
              <w:rPr>
                <w:rFonts w:cstheme="minorHAnsi"/>
              </w:rPr>
            </w:pPr>
            <w:r>
              <w:rPr>
                <w:rFonts w:cstheme="minorHAnsi"/>
              </w:rPr>
              <w:t>Available to All Ages</w:t>
            </w:r>
          </w:p>
          <w:p w14:paraId="6C7A7D4E" w14:textId="77777777" w:rsidR="00FA3B89" w:rsidRDefault="00FA3B89" w:rsidP="00063ACB">
            <w:pPr>
              <w:rPr>
                <w:rFonts w:cstheme="minorHAnsi"/>
              </w:rPr>
            </w:pPr>
            <w:r>
              <w:rPr>
                <w:rFonts w:cstheme="minorHAnsi"/>
              </w:rPr>
              <w:t>Individual Counseling</w:t>
            </w:r>
          </w:p>
          <w:p w14:paraId="4AB223C5" w14:textId="3A758280" w:rsidR="00FA3B89" w:rsidRPr="00843A95" w:rsidRDefault="00FA3B89" w:rsidP="00063ACB">
            <w:pPr>
              <w:rPr>
                <w:rFonts w:cstheme="minorHAnsi"/>
              </w:rPr>
            </w:pPr>
            <w:r>
              <w:rPr>
                <w:rFonts w:cstheme="minorHAnsi"/>
              </w:rPr>
              <w:t>Group Counseling</w:t>
            </w:r>
          </w:p>
        </w:tc>
      </w:tr>
    </w:tbl>
    <w:p w14:paraId="3DCF2BB4" w14:textId="77777777" w:rsidR="00C563ED" w:rsidRPr="00843A95" w:rsidRDefault="00C563ED"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07AD55AE" w14:textId="77777777" w:rsidTr="00767BB9">
        <w:tc>
          <w:tcPr>
            <w:tcW w:w="10790" w:type="dxa"/>
            <w:gridSpan w:val="2"/>
            <w:shd w:val="clear" w:color="auto" w:fill="CBD2DC" w:themeFill="accent4" w:themeFillTint="66"/>
            <w:vAlign w:val="center"/>
          </w:tcPr>
          <w:p w14:paraId="25B0B8C6" w14:textId="5EAF546C" w:rsidR="000628ED" w:rsidRPr="00843A95" w:rsidRDefault="000628ED" w:rsidP="00E42146">
            <w:pPr>
              <w:pStyle w:val="Heading1"/>
              <w:spacing w:before="0"/>
              <w:rPr>
                <w:rFonts w:asciiTheme="minorHAnsi" w:hAnsiTheme="minorHAnsi" w:cstheme="minorHAnsi"/>
                <w:szCs w:val="22"/>
              </w:rPr>
            </w:pPr>
            <w:bookmarkStart w:id="12" w:name="_Toc184288174"/>
            <w:r w:rsidRPr="00843A95">
              <w:rPr>
                <w:rFonts w:asciiTheme="minorHAnsi" w:hAnsiTheme="minorHAnsi" w:cstheme="minorHAnsi"/>
                <w:szCs w:val="22"/>
              </w:rPr>
              <w:t>Community Health Services</w:t>
            </w:r>
            <w:bookmarkEnd w:id="12"/>
          </w:p>
        </w:tc>
      </w:tr>
      <w:tr w:rsidR="006D780E" w:rsidRPr="00843A95" w14:paraId="56DDDA8C" w14:textId="77777777" w:rsidTr="00767BB9">
        <w:tc>
          <w:tcPr>
            <w:tcW w:w="5395" w:type="dxa"/>
            <w:shd w:val="clear" w:color="auto" w:fill="auto"/>
            <w:vAlign w:val="center"/>
          </w:tcPr>
          <w:p w14:paraId="2CA161C6" w14:textId="6E76B99D" w:rsidR="006D780E" w:rsidRPr="00843A95" w:rsidRDefault="006D780E" w:rsidP="006E1480">
            <w:pPr>
              <w:rPr>
                <w:rFonts w:cstheme="minorHAnsi"/>
              </w:rPr>
            </w:pPr>
            <w:r w:rsidRPr="00843A95">
              <w:rPr>
                <w:rFonts w:cstheme="minorHAnsi"/>
              </w:rPr>
              <w:t>Name</w:t>
            </w:r>
          </w:p>
        </w:tc>
        <w:tc>
          <w:tcPr>
            <w:tcW w:w="5395" w:type="dxa"/>
            <w:shd w:val="clear" w:color="auto" w:fill="auto"/>
            <w:vAlign w:val="center"/>
          </w:tcPr>
          <w:p w14:paraId="4630BD60" w14:textId="07A2F79D" w:rsidR="006D780E" w:rsidRPr="00843A95" w:rsidRDefault="00B0686E" w:rsidP="006E1480">
            <w:pPr>
              <w:rPr>
                <w:rFonts w:cstheme="minorHAnsi"/>
              </w:rPr>
            </w:pPr>
            <w:r w:rsidRPr="00FE653F">
              <w:rPr>
                <w:rFonts w:cstheme="minorHAnsi"/>
              </w:rPr>
              <w:t>Quileute Health Center</w:t>
            </w:r>
          </w:p>
        </w:tc>
      </w:tr>
      <w:tr w:rsidR="00B0686E" w:rsidRPr="00843A95" w14:paraId="0EFF228D" w14:textId="77777777" w:rsidTr="00767BB9">
        <w:tc>
          <w:tcPr>
            <w:tcW w:w="5395" w:type="dxa"/>
            <w:shd w:val="clear" w:color="auto" w:fill="auto"/>
            <w:vAlign w:val="center"/>
          </w:tcPr>
          <w:p w14:paraId="1FBCAE35" w14:textId="77777777" w:rsidR="00B0686E" w:rsidRPr="00843A95" w:rsidRDefault="00B0686E" w:rsidP="00B0686E">
            <w:pPr>
              <w:rPr>
                <w:rFonts w:cstheme="minorHAnsi"/>
              </w:rPr>
            </w:pPr>
            <w:r w:rsidRPr="00843A95">
              <w:rPr>
                <w:rFonts w:cstheme="minorHAnsi"/>
              </w:rPr>
              <w:t>Address</w:t>
            </w:r>
          </w:p>
        </w:tc>
        <w:tc>
          <w:tcPr>
            <w:tcW w:w="5395" w:type="dxa"/>
            <w:shd w:val="clear" w:color="auto" w:fill="auto"/>
            <w:vAlign w:val="center"/>
          </w:tcPr>
          <w:p w14:paraId="2473F15C" w14:textId="691BBB1D" w:rsidR="00B0686E" w:rsidRPr="00843A95" w:rsidRDefault="00B0686E" w:rsidP="00B0686E">
            <w:pPr>
              <w:rPr>
                <w:rFonts w:cstheme="minorHAnsi"/>
              </w:rPr>
            </w:pPr>
            <w:r w:rsidRPr="00FA3B89">
              <w:rPr>
                <w:rFonts w:cstheme="minorHAnsi"/>
              </w:rPr>
              <w:t>560 Quileute Heights Loop PO Box 189 La Push WA 98350</w:t>
            </w:r>
          </w:p>
        </w:tc>
      </w:tr>
      <w:tr w:rsidR="00B0686E" w:rsidRPr="00843A95" w14:paraId="3158FBFD" w14:textId="77777777" w:rsidTr="00767BB9">
        <w:tc>
          <w:tcPr>
            <w:tcW w:w="5395" w:type="dxa"/>
            <w:shd w:val="clear" w:color="auto" w:fill="auto"/>
            <w:vAlign w:val="center"/>
          </w:tcPr>
          <w:p w14:paraId="3D4EF149" w14:textId="3A53C575" w:rsidR="00B0686E" w:rsidRPr="00843A95" w:rsidRDefault="00B0686E" w:rsidP="00B0686E">
            <w:pPr>
              <w:rPr>
                <w:rFonts w:cstheme="minorHAnsi"/>
              </w:rPr>
            </w:pPr>
            <w:r w:rsidRPr="00843A95">
              <w:rPr>
                <w:rFonts w:cstheme="minorHAnsi"/>
              </w:rPr>
              <w:t>Phone Number</w:t>
            </w:r>
          </w:p>
        </w:tc>
        <w:tc>
          <w:tcPr>
            <w:tcW w:w="5395" w:type="dxa"/>
            <w:shd w:val="clear" w:color="auto" w:fill="auto"/>
            <w:vAlign w:val="center"/>
          </w:tcPr>
          <w:p w14:paraId="188B4168" w14:textId="79498345" w:rsidR="00B0686E" w:rsidRPr="00843A95" w:rsidRDefault="00B0686E" w:rsidP="00B0686E">
            <w:pPr>
              <w:rPr>
                <w:rFonts w:cstheme="minorHAnsi"/>
              </w:rPr>
            </w:pPr>
            <w:r>
              <w:t>360.374.</w:t>
            </w:r>
            <w:r w:rsidR="002824B4">
              <w:t>9035 Community Health Representative ext. 104 Community Health Worker ext. 113</w:t>
            </w:r>
          </w:p>
        </w:tc>
      </w:tr>
      <w:tr w:rsidR="00B0686E" w:rsidRPr="00843A95" w14:paraId="0E892FF5" w14:textId="77777777" w:rsidTr="00767BB9">
        <w:tc>
          <w:tcPr>
            <w:tcW w:w="5395" w:type="dxa"/>
            <w:shd w:val="clear" w:color="auto" w:fill="auto"/>
            <w:vAlign w:val="center"/>
          </w:tcPr>
          <w:p w14:paraId="6CDD43AD" w14:textId="77777777" w:rsidR="00B0686E" w:rsidRPr="00843A95" w:rsidRDefault="00B0686E" w:rsidP="00B0686E">
            <w:pPr>
              <w:rPr>
                <w:rFonts w:cstheme="minorHAnsi"/>
              </w:rPr>
            </w:pPr>
            <w:r w:rsidRPr="00843A95">
              <w:rPr>
                <w:rFonts w:cstheme="minorHAnsi"/>
              </w:rPr>
              <w:t>Hours of Operation</w:t>
            </w:r>
          </w:p>
        </w:tc>
        <w:tc>
          <w:tcPr>
            <w:tcW w:w="5395" w:type="dxa"/>
            <w:shd w:val="clear" w:color="auto" w:fill="auto"/>
            <w:vAlign w:val="center"/>
          </w:tcPr>
          <w:p w14:paraId="7F7A367C" w14:textId="001C1363" w:rsidR="00B0686E" w:rsidRPr="00843A95" w:rsidRDefault="00B0686E" w:rsidP="00B0686E">
            <w:pPr>
              <w:rPr>
                <w:rFonts w:cstheme="minorHAnsi"/>
              </w:rPr>
            </w:pPr>
            <w:r>
              <w:rPr>
                <w:rFonts w:cstheme="minorHAnsi"/>
                <w:bCs/>
              </w:rPr>
              <w:t>Mon-Fri 8am-4pm Closed for lunch 12pm-1pm</w:t>
            </w:r>
          </w:p>
        </w:tc>
      </w:tr>
      <w:tr w:rsidR="00B0686E" w:rsidRPr="00843A95" w14:paraId="69CDDCD1" w14:textId="77777777" w:rsidTr="00767BB9">
        <w:tc>
          <w:tcPr>
            <w:tcW w:w="5395" w:type="dxa"/>
            <w:shd w:val="clear" w:color="auto" w:fill="auto"/>
            <w:vAlign w:val="center"/>
          </w:tcPr>
          <w:p w14:paraId="400175B0" w14:textId="77777777" w:rsidR="00B0686E" w:rsidRPr="00843A95" w:rsidRDefault="00B0686E" w:rsidP="00B0686E">
            <w:pPr>
              <w:rPr>
                <w:rFonts w:cstheme="minorHAnsi"/>
              </w:rPr>
            </w:pPr>
            <w:r w:rsidRPr="00843A95">
              <w:rPr>
                <w:rFonts w:cstheme="minorHAnsi"/>
              </w:rPr>
              <w:t>After-Hours On-Call</w:t>
            </w:r>
          </w:p>
        </w:tc>
        <w:tc>
          <w:tcPr>
            <w:tcW w:w="5395" w:type="dxa"/>
            <w:shd w:val="clear" w:color="auto" w:fill="auto"/>
            <w:vAlign w:val="center"/>
          </w:tcPr>
          <w:p w14:paraId="130CB6CF" w14:textId="6F0C4178" w:rsidR="00B0686E" w:rsidRPr="00843A95" w:rsidRDefault="002824B4" w:rsidP="00B0686E">
            <w:pPr>
              <w:rPr>
                <w:rFonts w:cstheme="minorHAnsi"/>
                <w:b/>
              </w:rPr>
            </w:pPr>
            <w:r>
              <w:rPr>
                <w:rFonts w:cstheme="minorHAnsi"/>
                <w:b/>
              </w:rPr>
              <w:t>No</w:t>
            </w:r>
          </w:p>
        </w:tc>
      </w:tr>
      <w:tr w:rsidR="00B0686E" w:rsidRPr="00843A95" w14:paraId="0FE01BCF" w14:textId="77777777" w:rsidTr="00767BB9">
        <w:tc>
          <w:tcPr>
            <w:tcW w:w="5395" w:type="dxa"/>
            <w:shd w:val="clear" w:color="auto" w:fill="auto"/>
            <w:vAlign w:val="center"/>
          </w:tcPr>
          <w:p w14:paraId="56652931" w14:textId="77777777" w:rsidR="00B0686E" w:rsidRPr="00843A95" w:rsidRDefault="00B0686E" w:rsidP="00B0686E">
            <w:pPr>
              <w:rPr>
                <w:rFonts w:cstheme="minorHAnsi"/>
              </w:rPr>
            </w:pPr>
            <w:r w:rsidRPr="00843A95">
              <w:rPr>
                <w:rFonts w:cstheme="minorHAnsi"/>
              </w:rPr>
              <w:t>Patient Portal</w:t>
            </w:r>
          </w:p>
        </w:tc>
        <w:tc>
          <w:tcPr>
            <w:tcW w:w="5395" w:type="dxa"/>
            <w:shd w:val="clear" w:color="auto" w:fill="auto"/>
            <w:vAlign w:val="center"/>
          </w:tcPr>
          <w:p w14:paraId="01EA2D7F" w14:textId="0CC74A36" w:rsidR="00B0686E" w:rsidRPr="00843A95" w:rsidRDefault="00B17A95" w:rsidP="00B0686E">
            <w:pPr>
              <w:rPr>
                <w:rFonts w:cstheme="minorHAnsi"/>
              </w:rPr>
            </w:pPr>
            <w:r>
              <w:rPr>
                <w:rFonts w:cstheme="minorHAnsi"/>
              </w:rPr>
              <w:t>No</w:t>
            </w:r>
          </w:p>
        </w:tc>
      </w:tr>
      <w:tr w:rsidR="00B0686E" w:rsidRPr="00843A95" w14:paraId="4F1FD66E" w14:textId="77777777" w:rsidTr="00767BB9">
        <w:tc>
          <w:tcPr>
            <w:tcW w:w="5395" w:type="dxa"/>
            <w:shd w:val="clear" w:color="auto" w:fill="auto"/>
            <w:vAlign w:val="center"/>
          </w:tcPr>
          <w:p w14:paraId="2397904C" w14:textId="7DF89F84" w:rsidR="00B0686E" w:rsidRPr="00843A95" w:rsidRDefault="00B0686E" w:rsidP="00B0686E">
            <w:pPr>
              <w:rPr>
                <w:rFonts w:cstheme="minorHAnsi"/>
              </w:rPr>
            </w:pPr>
            <w:r w:rsidRPr="002352FB">
              <w:rPr>
                <w:rFonts w:cstheme="minorHAnsi"/>
              </w:rPr>
              <w:t>Website</w:t>
            </w:r>
            <w:r w:rsidR="00503EA4">
              <w:rPr>
                <w:rFonts w:cstheme="minorHAnsi"/>
              </w:rPr>
              <w:t xml:space="preserve"> </w:t>
            </w:r>
          </w:p>
        </w:tc>
        <w:tc>
          <w:tcPr>
            <w:tcW w:w="5395" w:type="dxa"/>
            <w:shd w:val="clear" w:color="auto" w:fill="auto"/>
            <w:vAlign w:val="center"/>
          </w:tcPr>
          <w:p w14:paraId="088771A7" w14:textId="37E576D4" w:rsidR="00B0686E" w:rsidRPr="00843A95" w:rsidRDefault="00B0686E" w:rsidP="00B0686E">
            <w:pPr>
              <w:rPr>
                <w:rFonts w:cstheme="minorHAnsi"/>
              </w:rPr>
            </w:pPr>
            <w:hyperlink r:id="rId11">
              <w:r w:rsidRPr="7F8C4AD3">
                <w:rPr>
                  <w:rStyle w:val="Hyperlink"/>
                  <w:rFonts w:ascii="Calibri" w:eastAsia="Calibri" w:hAnsi="Calibri" w:cs="Calibri"/>
                </w:rPr>
                <w:t>https://quileutenation.org/human-services/</w:t>
              </w:r>
            </w:hyperlink>
          </w:p>
        </w:tc>
      </w:tr>
    </w:tbl>
    <w:p w14:paraId="21F25974" w14:textId="28F8BAD6" w:rsidR="006F7014" w:rsidRPr="00843A95" w:rsidRDefault="006F7014">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38EE6C7C" w14:textId="77777777" w:rsidTr="00767BB9">
        <w:tc>
          <w:tcPr>
            <w:tcW w:w="10795" w:type="dxa"/>
            <w:shd w:val="clear" w:color="auto" w:fill="CBD2DC" w:themeFill="accent4" w:themeFillTint="66"/>
            <w:vAlign w:val="center"/>
          </w:tcPr>
          <w:p w14:paraId="72F8414F" w14:textId="55A2EF91" w:rsidR="000628ED" w:rsidRPr="00843A95" w:rsidRDefault="000628ED" w:rsidP="00E42146">
            <w:pPr>
              <w:pStyle w:val="Heading1"/>
              <w:spacing w:before="0"/>
              <w:rPr>
                <w:rFonts w:asciiTheme="minorHAnsi" w:hAnsiTheme="minorHAnsi" w:cstheme="minorHAnsi"/>
                <w:szCs w:val="22"/>
              </w:rPr>
            </w:pPr>
            <w:bookmarkStart w:id="13" w:name="_Toc184288175"/>
            <w:r w:rsidRPr="00843A95">
              <w:rPr>
                <w:rFonts w:asciiTheme="minorHAnsi" w:hAnsiTheme="minorHAnsi" w:cstheme="minorHAnsi"/>
                <w:szCs w:val="22"/>
              </w:rPr>
              <w:t>Community Health Services</w:t>
            </w:r>
            <w:r w:rsidR="00C563ED">
              <w:rPr>
                <w:rFonts w:asciiTheme="minorHAnsi" w:hAnsiTheme="minorHAnsi" w:cstheme="minorHAnsi"/>
                <w:szCs w:val="22"/>
              </w:rPr>
              <w:t xml:space="preserve"> List</w:t>
            </w:r>
            <w:bookmarkEnd w:id="13"/>
          </w:p>
        </w:tc>
      </w:tr>
      <w:tr w:rsidR="00C563ED" w:rsidRPr="00843A95" w14:paraId="4CCF8A16" w14:textId="77777777" w:rsidTr="00EA125B">
        <w:tc>
          <w:tcPr>
            <w:tcW w:w="10795" w:type="dxa"/>
            <w:shd w:val="clear" w:color="auto" w:fill="auto"/>
            <w:vAlign w:val="center"/>
          </w:tcPr>
          <w:p w14:paraId="6ACC4946" w14:textId="42C394B2" w:rsidR="00FA3B89" w:rsidRPr="00FA3B89" w:rsidRDefault="00FA3B89" w:rsidP="00FA3B89">
            <w:pPr>
              <w:rPr>
                <w:rFonts w:cstheme="minorHAnsi"/>
              </w:rPr>
            </w:pPr>
            <w:r w:rsidRPr="00FA3B89">
              <w:rPr>
                <w:rFonts w:cstheme="minorHAnsi"/>
              </w:rPr>
              <w:t>Medical Transports</w:t>
            </w:r>
          </w:p>
          <w:p w14:paraId="3810086D" w14:textId="77777777" w:rsidR="00C563ED" w:rsidRDefault="00503EA4" w:rsidP="00063ACB">
            <w:pPr>
              <w:rPr>
                <w:rFonts w:cstheme="minorHAnsi"/>
              </w:rPr>
            </w:pPr>
            <w:r>
              <w:rPr>
                <w:rFonts w:cstheme="minorHAnsi"/>
              </w:rPr>
              <w:lastRenderedPageBreak/>
              <w:t>Youth Service Outreach Support (Birth-18 y/o)</w:t>
            </w:r>
          </w:p>
          <w:p w14:paraId="01D7F074" w14:textId="77777777" w:rsidR="00503EA4" w:rsidRDefault="00503EA4" w:rsidP="00063ACB">
            <w:pPr>
              <w:rPr>
                <w:rFonts w:cstheme="minorHAnsi"/>
              </w:rPr>
            </w:pPr>
            <w:r>
              <w:rPr>
                <w:rFonts w:cstheme="minorHAnsi"/>
              </w:rPr>
              <w:t xml:space="preserve">Prescription Pick-up </w:t>
            </w:r>
          </w:p>
          <w:p w14:paraId="18FEBB7D" w14:textId="77777777" w:rsidR="00503EA4" w:rsidRDefault="00503EA4" w:rsidP="00063ACB">
            <w:pPr>
              <w:rPr>
                <w:rFonts w:cstheme="minorHAnsi"/>
              </w:rPr>
            </w:pPr>
            <w:r>
              <w:rPr>
                <w:rFonts w:cstheme="minorHAnsi"/>
              </w:rPr>
              <w:t>Referral Management</w:t>
            </w:r>
          </w:p>
          <w:p w14:paraId="0A00692D" w14:textId="629BF3E7" w:rsidR="002B0945" w:rsidRPr="00843A95" w:rsidRDefault="00503EA4" w:rsidP="00063ACB">
            <w:pPr>
              <w:rPr>
                <w:rFonts w:cstheme="minorHAnsi"/>
              </w:rPr>
            </w:pPr>
            <w:r>
              <w:rPr>
                <w:rFonts w:cstheme="minorHAnsi"/>
              </w:rPr>
              <w:t>Tribal Assister</w:t>
            </w:r>
          </w:p>
        </w:tc>
      </w:tr>
    </w:tbl>
    <w:p w14:paraId="7C12338B" w14:textId="77777777" w:rsidR="00120B65" w:rsidRPr="00843A95" w:rsidRDefault="00120B65"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E14F3" w:rsidRPr="00843A95" w14:paraId="212445D4" w14:textId="77777777" w:rsidTr="002B470A">
        <w:tc>
          <w:tcPr>
            <w:tcW w:w="10790" w:type="dxa"/>
            <w:gridSpan w:val="2"/>
            <w:shd w:val="clear" w:color="auto" w:fill="CBD2DC" w:themeFill="accent4" w:themeFillTint="66"/>
            <w:vAlign w:val="center"/>
          </w:tcPr>
          <w:p w14:paraId="55971C44" w14:textId="55F43765" w:rsidR="008E14F3" w:rsidRPr="00843A95" w:rsidRDefault="00651E89" w:rsidP="002B470A">
            <w:pPr>
              <w:pStyle w:val="Heading1"/>
              <w:spacing w:before="0"/>
              <w:rPr>
                <w:rFonts w:asciiTheme="minorHAnsi" w:hAnsiTheme="minorHAnsi" w:cstheme="minorHAnsi"/>
                <w:szCs w:val="22"/>
              </w:rPr>
            </w:pPr>
            <w:bookmarkStart w:id="14" w:name="_Toc184288176"/>
            <w:r>
              <w:rPr>
                <w:rFonts w:asciiTheme="minorHAnsi" w:hAnsiTheme="minorHAnsi" w:cstheme="minorHAnsi"/>
                <w:szCs w:val="22"/>
              </w:rPr>
              <w:t>Social</w:t>
            </w:r>
            <w:r w:rsidRPr="00843A95">
              <w:rPr>
                <w:rFonts w:asciiTheme="minorHAnsi" w:hAnsiTheme="minorHAnsi" w:cstheme="minorHAnsi"/>
                <w:szCs w:val="22"/>
              </w:rPr>
              <w:t xml:space="preserve"> </w:t>
            </w:r>
            <w:r w:rsidR="008E14F3" w:rsidRPr="00843A95">
              <w:rPr>
                <w:rFonts w:asciiTheme="minorHAnsi" w:hAnsiTheme="minorHAnsi" w:cstheme="minorHAnsi"/>
                <w:szCs w:val="22"/>
              </w:rPr>
              <w:t>Services</w:t>
            </w:r>
            <w:r>
              <w:rPr>
                <w:rFonts w:asciiTheme="minorHAnsi" w:hAnsiTheme="minorHAnsi" w:cstheme="minorHAnsi"/>
                <w:szCs w:val="22"/>
              </w:rPr>
              <w:t xml:space="preserve"> (not listed above)</w:t>
            </w:r>
            <w:bookmarkEnd w:id="14"/>
          </w:p>
        </w:tc>
      </w:tr>
      <w:tr w:rsidR="008E14F3" w:rsidRPr="00843A95" w14:paraId="5FDFCDAD" w14:textId="77777777" w:rsidTr="002B470A">
        <w:tc>
          <w:tcPr>
            <w:tcW w:w="5395" w:type="dxa"/>
            <w:shd w:val="clear" w:color="auto" w:fill="auto"/>
            <w:vAlign w:val="center"/>
          </w:tcPr>
          <w:p w14:paraId="0797A9CA" w14:textId="1478F5CB" w:rsidR="008E14F3" w:rsidRPr="00843A95" w:rsidRDefault="008E14F3" w:rsidP="008E14F3">
            <w:pPr>
              <w:rPr>
                <w:rFonts w:cstheme="minorHAnsi"/>
              </w:rPr>
            </w:pPr>
            <w:r w:rsidRPr="00843A95">
              <w:rPr>
                <w:rFonts w:cstheme="minorHAnsi"/>
              </w:rPr>
              <w:t>Name</w:t>
            </w:r>
          </w:p>
        </w:tc>
        <w:tc>
          <w:tcPr>
            <w:tcW w:w="5395" w:type="dxa"/>
            <w:shd w:val="clear" w:color="auto" w:fill="auto"/>
            <w:vAlign w:val="center"/>
          </w:tcPr>
          <w:p w14:paraId="605960B4" w14:textId="13342A13" w:rsidR="008E14F3" w:rsidRPr="00843A95" w:rsidRDefault="008F61D0" w:rsidP="008E14F3">
            <w:pPr>
              <w:rPr>
                <w:rFonts w:cstheme="minorHAnsi"/>
              </w:rPr>
            </w:pPr>
            <w:r>
              <w:rPr>
                <w:rFonts w:cstheme="minorHAnsi"/>
              </w:rPr>
              <w:t>Quileute Human Services</w:t>
            </w:r>
          </w:p>
        </w:tc>
      </w:tr>
      <w:tr w:rsidR="008E14F3" w:rsidRPr="00843A95" w14:paraId="036D6B55" w14:textId="77777777" w:rsidTr="002B470A">
        <w:tc>
          <w:tcPr>
            <w:tcW w:w="5395" w:type="dxa"/>
            <w:shd w:val="clear" w:color="auto" w:fill="auto"/>
            <w:vAlign w:val="center"/>
          </w:tcPr>
          <w:p w14:paraId="27E26275" w14:textId="0ED3729C" w:rsidR="008E14F3" w:rsidRPr="00843A95" w:rsidRDefault="008E14F3" w:rsidP="008E14F3">
            <w:pPr>
              <w:rPr>
                <w:rFonts w:cstheme="minorHAnsi"/>
              </w:rPr>
            </w:pPr>
            <w:r w:rsidRPr="00843A95">
              <w:rPr>
                <w:rFonts w:cstheme="minorHAnsi"/>
              </w:rPr>
              <w:t>Address</w:t>
            </w:r>
          </w:p>
        </w:tc>
        <w:tc>
          <w:tcPr>
            <w:tcW w:w="5395" w:type="dxa"/>
            <w:shd w:val="clear" w:color="auto" w:fill="auto"/>
            <w:vAlign w:val="center"/>
          </w:tcPr>
          <w:p w14:paraId="32E7D89A" w14:textId="11182D7E" w:rsidR="008E14F3" w:rsidRPr="00843A95" w:rsidRDefault="008F61D0" w:rsidP="008E14F3">
            <w:pPr>
              <w:rPr>
                <w:rFonts w:cstheme="minorHAnsi"/>
              </w:rPr>
            </w:pPr>
            <w:r>
              <w:rPr>
                <w:rFonts w:cstheme="minorHAnsi"/>
              </w:rPr>
              <w:t>191 Ocean Drive La Push, WA 98350</w:t>
            </w:r>
          </w:p>
        </w:tc>
      </w:tr>
      <w:tr w:rsidR="008E14F3" w:rsidRPr="00843A95" w14:paraId="238F6F88" w14:textId="77777777" w:rsidTr="002B470A">
        <w:tc>
          <w:tcPr>
            <w:tcW w:w="5395" w:type="dxa"/>
            <w:shd w:val="clear" w:color="auto" w:fill="auto"/>
            <w:vAlign w:val="center"/>
          </w:tcPr>
          <w:p w14:paraId="17BB5820" w14:textId="21037614" w:rsidR="008E14F3" w:rsidRPr="00843A95" w:rsidRDefault="008E14F3" w:rsidP="008E14F3">
            <w:pPr>
              <w:rPr>
                <w:rFonts w:cstheme="minorHAnsi"/>
              </w:rPr>
            </w:pPr>
            <w:r w:rsidRPr="00843A95">
              <w:rPr>
                <w:rFonts w:cstheme="minorHAnsi"/>
              </w:rPr>
              <w:t>Phone Number</w:t>
            </w:r>
          </w:p>
        </w:tc>
        <w:tc>
          <w:tcPr>
            <w:tcW w:w="5395" w:type="dxa"/>
            <w:shd w:val="clear" w:color="auto" w:fill="auto"/>
            <w:vAlign w:val="center"/>
          </w:tcPr>
          <w:p w14:paraId="0930789A" w14:textId="642FB516" w:rsidR="008E14F3" w:rsidRPr="00843A95" w:rsidRDefault="00FA3B89" w:rsidP="008E14F3">
            <w:pPr>
              <w:rPr>
                <w:rFonts w:cstheme="minorHAnsi"/>
              </w:rPr>
            </w:pPr>
            <w:r>
              <w:t>360.374.4</w:t>
            </w:r>
            <w:r w:rsidR="008F61D0">
              <w:t>306</w:t>
            </w:r>
          </w:p>
        </w:tc>
      </w:tr>
      <w:tr w:rsidR="00C308E8" w:rsidRPr="00843A95" w14:paraId="0C7F0853" w14:textId="77777777" w:rsidTr="002B470A">
        <w:tc>
          <w:tcPr>
            <w:tcW w:w="5395" w:type="dxa"/>
            <w:shd w:val="clear" w:color="auto" w:fill="auto"/>
            <w:vAlign w:val="center"/>
          </w:tcPr>
          <w:p w14:paraId="4CA0126D" w14:textId="5CAB77EE" w:rsidR="00C308E8" w:rsidRPr="00843A95" w:rsidRDefault="00C308E8" w:rsidP="00C308E8">
            <w:pPr>
              <w:rPr>
                <w:rFonts w:cstheme="minorHAnsi"/>
              </w:rPr>
            </w:pPr>
            <w:r w:rsidRPr="00843A95">
              <w:rPr>
                <w:rFonts w:cstheme="minorHAnsi"/>
              </w:rPr>
              <w:t>Website</w:t>
            </w:r>
          </w:p>
        </w:tc>
        <w:tc>
          <w:tcPr>
            <w:tcW w:w="5395" w:type="dxa"/>
            <w:shd w:val="clear" w:color="auto" w:fill="auto"/>
            <w:vAlign w:val="center"/>
          </w:tcPr>
          <w:p w14:paraId="33EFAAFA" w14:textId="07B78E1D" w:rsidR="00C308E8" w:rsidRPr="00843A95" w:rsidRDefault="00B17A95" w:rsidP="00C308E8">
            <w:pPr>
              <w:rPr>
                <w:rFonts w:cstheme="minorHAnsi"/>
              </w:rPr>
            </w:pPr>
            <w:r w:rsidRPr="00B17A95">
              <w:rPr>
                <w:rFonts w:cstheme="minorHAnsi"/>
              </w:rPr>
              <w:t>https://quileutenation.org/government/human-services/staff-and-services/</w:t>
            </w:r>
          </w:p>
        </w:tc>
      </w:tr>
    </w:tbl>
    <w:p w14:paraId="09D8844E" w14:textId="77777777" w:rsidR="00D1553B" w:rsidRPr="00843A95" w:rsidRDefault="00D1553B" w:rsidP="00120B65">
      <w:pPr>
        <w:rPr>
          <w:rFonts w:cstheme="minorHAnsi"/>
          <w:b/>
        </w:rPr>
      </w:pPr>
    </w:p>
    <w:tbl>
      <w:tblPr>
        <w:tblStyle w:val="TableGrid"/>
        <w:tblW w:w="10974" w:type="dxa"/>
        <w:tblCellMar>
          <w:top w:w="72" w:type="dxa"/>
          <w:bottom w:w="72" w:type="dxa"/>
        </w:tblCellMar>
        <w:tblLook w:val="04A0" w:firstRow="1" w:lastRow="0" w:firstColumn="1" w:lastColumn="0" w:noHBand="0" w:noVBand="1"/>
      </w:tblPr>
      <w:tblGrid>
        <w:gridCol w:w="3508"/>
        <w:gridCol w:w="3665"/>
        <w:gridCol w:w="3801"/>
      </w:tblGrid>
      <w:tr w:rsidR="00A137D9" w:rsidRPr="00843A95" w14:paraId="201CB240" w14:textId="77777777" w:rsidTr="008F61D0">
        <w:trPr>
          <w:trHeight w:val="400"/>
        </w:trPr>
        <w:tc>
          <w:tcPr>
            <w:tcW w:w="10974" w:type="dxa"/>
            <w:gridSpan w:val="3"/>
            <w:shd w:val="clear" w:color="auto" w:fill="CBD2DC" w:themeFill="accent4" w:themeFillTint="66"/>
          </w:tcPr>
          <w:p w14:paraId="54D23A8A" w14:textId="54105864" w:rsidR="00A137D9" w:rsidRPr="00843A95" w:rsidRDefault="00651E89" w:rsidP="002B470A">
            <w:pPr>
              <w:pStyle w:val="Heading1"/>
              <w:spacing w:before="120"/>
              <w:rPr>
                <w:rFonts w:asciiTheme="minorHAnsi" w:hAnsiTheme="minorHAnsi" w:cstheme="minorHAnsi"/>
                <w:szCs w:val="22"/>
              </w:rPr>
            </w:pPr>
            <w:bookmarkStart w:id="15" w:name="_Toc184288177"/>
            <w:r>
              <w:rPr>
                <w:rFonts w:asciiTheme="minorHAnsi" w:hAnsiTheme="minorHAnsi" w:cstheme="minorHAnsi"/>
                <w:szCs w:val="22"/>
              </w:rPr>
              <w:t>Social</w:t>
            </w:r>
            <w:r w:rsidRPr="00843A95">
              <w:rPr>
                <w:rFonts w:asciiTheme="minorHAnsi" w:hAnsiTheme="minorHAnsi" w:cstheme="minorHAnsi"/>
                <w:szCs w:val="22"/>
              </w:rPr>
              <w:t xml:space="preserve"> </w:t>
            </w:r>
            <w:r w:rsidR="00A137D9" w:rsidRPr="00843A95">
              <w:rPr>
                <w:rFonts w:asciiTheme="minorHAnsi" w:hAnsiTheme="minorHAnsi" w:cstheme="minorHAnsi"/>
                <w:szCs w:val="22"/>
              </w:rPr>
              <w:t>Services</w:t>
            </w:r>
            <w:r w:rsidR="00C308E8">
              <w:rPr>
                <w:rFonts w:asciiTheme="minorHAnsi" w:hAnsiTheme="minorHAnsi" w:cstheme="minorHAnsi"/>
                <w:szCs w:val="22"/>
              </w:rPr>
              <w:t xml:space="preserve"> List</w:t>
            </w:r>
            <w:r>
              <w:rPr>
                <w:rFonts w:asciiTheme="minorHAnsi" w:hAnsiTheme="minorHAnsi" w:cstheme="minorHAnsi"/>
                <w:szCs w:val="22"/>
              </w:rPr>
              <w:t xml:space="preserve"> (not listed above)</w:t>
            </w:r>
            <w:bookmarkEnd w:id="15"/>
          </w:p>
        </w:tc>
      </w:tr>
      <w:tr w:rsidR="00A137D9" w:rsidRPr="00843A95" w14:paraId="50D1C589" w14:textId="77777777" w:rsidTr="008F61D0">
        <w:trPr>
          <w:trHeight w:val="276"/>
        </w:trPr>
        <w:tc>
          <w:tcPr>
            <w:tcW w:w="3508" w:type="dxa"/>
            <w:shd w:val="clear" w:color="auto" w:fill="F2F2F2" w:themeFill="background1" w:themeFillShade="F2"/>
            <w:vAlign w:val="center"/>
          </w:tcPr>
          <w:p w14:paraId="07EF0D3B" w14:textId="5B457329" w:rsidR="00A137D9" w:rsidRPr="00843A95" w:rsidRDefault="004F1BA8" w:rsidP="002B470A">
            <w:pPr>
              <w:rPr>
                <w:rFonts w:cstheme="minorHAnsi"/>
                <w:b/>
              </w:rPr>
            </w:pPr>
            <w:r>
              <w:rPr>
                <w:rFonts w:cstheme="minorHAnsi"/>
                <w:b/>
              </w:rPr>
              <w:t xml:space="preserve">Program </w:t>
            </w:r>
            <w:r w:rsidR="00A137D9" w:rsidRPr="00843A95">
              <w:rPr>
                <w:rFonts w:cstheme="minorHAnsi"/>
                <w:b/>
              </w:rPr>
              <w:t>Name</w:t>
            </w:r>
          </w:p>
        </w:tc>
        <w:tc>
          <w:tcPr>
            <w:tcW w:w="3665" w:type="dxa"/>
            <w:shd w:val="clear" w:color="auto" w:fill="F2F2F2" w:themeFill="background1" w:themeFillShade="F2"/>
            <w:vAlign w:val="center"/>
          </w:tcPr>
          <w:p w14:paraId="78DB4AF3" w14:textId="198C189C" w:rsidR="00A137D9" w:rsidRPr="00843A95" w:rsidRDefault="004F1BA8" w:rsidP="002B470A">
            <w:pPr>
              <w:rPr>
                <w:rFonts w:cstheme="minorHAnsi"/>
                <w:b/>
              </w:rPr>
            </w:pPr>
            <w:r>
              <w:rPr>
                <w:rFonts w:cstheme="minorHAnsi"/>
                <w:b/>
              </w:rPr>
              <w:t>Contact Name</w:t>
            </w:r>
          </w:p>
        </w:tc>
        <w:tc>
          <w:tcPr>
            <w:tcW w:w="3801" w:type="dxa"/>
            <w:shd w:val="clear" w:color="auto" w:fill="F2F2F2" w:themeFill="background1" w:themeFillShade="F2"/>
            <w:vAlign w:val="center"/>
          </w:tcPr>
          <w:p w14:paraId="0FD7472A" w14:textId="2E1E59DB" w:rsidR="00A137D9" w:rsidRPr="00843A95" w:rsidRDefault="00A137D9" w:rsidP="002B470A">
            <w:pPr>
              <w:rPr>
                <w:rFonts w:cstheme="minorHAnsi"/>
                <w:b/>
              </w:rPr>
            </w:pPr>
            <w:r w:rsidRPr="00843A95">
              <w:rPr>
                <w:rFonts w:cstheme="minorHAnsi"/>
                <w:b/>
              </w:rPr>
              <w:t>Phone</w:t>
            </w:r>
            <w:r w:rsidR="004F1BA8">
              <w:rPr>
                <w:rFonts w:cstheme="minorHAnsi"/>
                <w:b/>
              </w:rPr>
              <w:t xml:space="preserve"> &amp; Email</w:t>
            </w:r>
          </w:p>
        </w:tc>
      </w:tr>
      <w:tr w:rsidR="00A137D9" w:rsidRPr="00843A95" w14:paraId="46158885" w14:textId="77777777" w:rsidTr="008F61D0">
        <w:trPr>
          <w:trHeight w:val="830"/>
        </w:trPr>
        <w:tc>
          <w:tcPr>
            <w:tcW w:w="3508" w:type="dxa"/>
            <w:shd w:val="clear" w:color="auto" w:fill="auto"/>
            <w:vAlign w:val="center"/>
          </w:tcPr>
          <w:p w14:paraId="1A940A37" w14:textId="0DFB1025" w:rsidR="00A137D9" w:rsidRPr="00843A95" w:rsidRDefault="00D0132B" w:rsidP="00A137D9">
            <w:pPr>
              <w:rPr>
                <w:rFonts w:cstheme="minorHAnsi"/>
              </w:rPr>
            </w:pPr>
            <w:r>
              <w:rPr>
                <w:rFonts w:cstheme="minorHAnsi"/>
              </w:rPr>
              <w:t>LIHEAP</w:t>
            </w:r>
          </w:p>
        </w:tc>
        <w:tc>
          <w:tcPr>
            <w:tcW w:w="3665" w:type="dxa"/>
            <w:shd w:val="clear" w:color="auto" w:fill="auto"/>
            <w:vAlign w:val="center"/>
          </w:tcPr>
          <w:p w14:paraId="3C58939B" w14:textId="11B4C764" w:rsidR="00A137D9" w:rsidRPr="00843A95" w:rsidRDefault="008F61D0" w:rsidP="00A137D9">
            <w:pPr>
              <w:rPr>
                <w:rFonts w:cstheme="minorHAnsi"/>
              </w:rPr>
            </w:pPr>
            <w:r>
              <w:rPr>
                <w:rFonts w:cstheme="minorHAnsi"/>
              </w:rPr>
              <w:t>Stephanie Calderon</w:t>
            </w:r>
          </w:p>
        </w:tc>
        <w:tc>
          <w:tcPr>
            <w:tcW w:w="3801" w:type="dxa"/>
            <w:shd w:val="clear" w:color="auto" w:fill="auto"/>
            <w:vAlign w:val="center"/>
          </w:tcPr>
          <w:p w14:paraId="1516AF99" w14:textId="53C6E8A1" w:rsidR="00A137D9" w:rsidRDefault="004F1BA8" w:rsidP="00A137D9">
            <w:pPr>
              <w:rPr>
                <w:rFonts w:cstheme="minorHAnsi"/>
              </w:rPr>
            </w:pPr>
            <w:r>
              <w:rPr>
                <w:rFonts w:cstheme="minorHAnsi"/>
              </w:rPr>
              <w:t>Phone</w:t>
            </w:r>
            <w:r w:rsidR="007074BC">
              <w:rPr>
                <w:rFonts w:cstheme="minorHAnsi"/>
              </w:rPr>
              <w:t>: 360.374</w:t>
            </w:r>
            <w:r w:rsidR="008F61D0">
              <w:rPr>
                <w:rFonts w:cstheme="minorHAnsi"/>
              </w:rPr>
              <w:t>.4271</w:t>
            </w:r>
          </w:p>
          <w:p w14:paraId="2D2380EB" w14:textId="6C2E9566" w:rsidR="004F1BA8" w:rsidRPr="00843A95" w:rsidRDefault="004F1BA8" w:rsidP="00A137D9">
            <w:pPr>
              <w:rPr>
                <w:rFonts w:cstheme="minorHAnsi"/>
              </w:rPr>
            </w:pPr>
            <w:r>
              <w:rPr>
                <w:rFonts w:cstheme="minorHAnsi"/>
              </w:rPr>
              <w:t xml:space="preserve">Email:  </w:t>
            </w:r>
            <w:r w:rsidR="008F61D0">
              <w:rPr>
                <w:rFonts w:cstheme="minorHAnsi"/>
              </w:rPr>
              <w:t>stephanie.calderon@quileutetribe.com</w:t>
            </w:r>
          </w:p>
        </w:tc>
      </w:tr>
      <w:tr w:rsidR="00A137D9" w:rsidRPr="00843A95" w14:paraId="563AFEFB" w14:textId="77777777" w:rsidTr="008F61D0">
        <w:trPr>
          <w:trHeight w:val="830"/>
        </w:trPr>
        <w:tc>
          <w:tcPr>
            <w:tcW w:w="3508" w:type="dxa"/>
            <w:shd w:val="clear" w:color="auto" w:fill="auto"/>
            <w:vAlign w:val="center"/>
          </w:tcPr>
          <w:p w14:paraId="4323254A" w14:textId="247F9060" w:rsidR="00A137D9" w:rsidRPr="00843A95" w:rsidRDefault="008F61D0" w:rsidP="00A137D9">
            <w:pPr>
              <w:rPr>
                <w:rFonts w:cstheme="minorHAnsi"/>
              </w:rPr>
            </w:pPr>
            <w:r>
              <w:rPr>
                <w:rFonts w:cstheme="minorHAnsi"/>
              </w:rPr>
              <w:t>TANF</w:t>
            </w:r>
          </w:p>
        </w:tc>
        <w:tc>
          <w:tcPr>
            <w:tcW w:w="3665" w:type="dxa"/>
            <w:shd w:val="clear" w:color="auto" w:fill="auto"/>
            <w:vAlign w:val="center"/>
          </w:tcPr>
          <w:p w14:paraId="365A72F5" w14:textId="7FF0676D" w:rsidR="00A137D9" w:rsidRPr="00843A95" w:rsidRDefault="008F61D0" w:rsidP="00A137D9">
            <w:pPr>
              <w:rPr>
                <w:rFonts w:cstheme="minorHAnsi"/>
              </w:rPr>
            </w:pPr>
            <w:r>
              <w:rPr>
                <w:rFonts w:cstheme="minorHAnsi"/>
              </w:rPr>
              <w:t>Michele Pullen</w:t>
            </w:r>
            <w:r w:rsidR="00B17A95">
              <w:rPr>
                <w:rFonts w:cstheme="minorHAnsi"/>
              </w:rPr>
              <w:t xml:space="preserve"> </w:t>
            </w:r>
          </w:p>
        </w:tc>
        <w:tc>
          <w:tcPr>
            <w:tcW w:w="3801" w:type="dxa"/>
            <w:shd w:val="clear" w:color="auto" w:fill="auto"/>
            <w:vAlign w:val="center"/>
          </w:tcPr>
          <w:p w14:paraId="6D0B3D6F" w14:textId="4D0DB6C0" w:rsidR="004F1BA8" w:rsidRDefault="004F1BA8" w:rsidP="004F1BA8">
            <w:pPr>
              <w:rPr>
                <w:rFonts w:cstheme="minorHAnsi"/>
              </w:rPr>
            </w:pPr>
            <w:r>
              <w:rPr>
                <w:rFonts w:cstheme="minorHAnsi"/>
              </w:rPr>
              <w:t xml:space="preserve">Phone: </w:t>
            </w:r>
            <w:r w:rsidR="00FA3B89">
              <w:t>360.374.</w:t>
            </w:r>
            <w:r w:rsidR="008F61D0">
              <w:t>5185</w:t>
            </w:r>
          </w:p>
          <w:p w14:paraId="46F8EA22" w14:textId="67DD96B8" w:rsidR="00A137D9" w:rsidRPr="00843A95" w:rsidRDefault="004F1BA8" w:rsidP="004F1BA8">
            <w:pPr>
              <w:rPr>
                <w:rFonts w:cstheme="minorHAnsi"/>
              </w:rPr>
            </w:pPr>
            <w:r>
              <w:rPr>
                <w:rFonts w:cstheme="minorHAnsi"/>
              </w:rPr>
              <w:t xml:space="preserve">Email:  </w:t>
            </w:r>
            <w:r w:rsidR="008F61D0">
              <w:rPr>
                <w:rFonts w:cstheme="minorHAnsi"/>
              </w:rPr>
              <w:t>michele.pullen@quileutetribe.com</w:t>
            </w:r>
          </w:p>
        </w:tc>
      </w:tr>
      <w:tr w:rsidR="004F1BA8" w:rsidRPr="00843A95" w14:paraId="72BE4254" w14:textId="77777777" w:rsidTr="008F61D0">
        <w:trPr>
          <w:trHeight w:val="830"/>
        </w:trPr>
        <w:tc>
          <w:tcPr>
            <w:tcW w:w="3508" w:type="dxa"/>
            <w:shd w:val="clear" w:color="auto" w:fill="auto"/>
            <w:vAlign w:val="center"/>
          </w:tcPr>
          <w:p w14:paraId="2117A4F9" w14:textId="72693FD1" w:rsidR="004F1BA8" w:rsidRPr="00843A95" w:rsidRDefault="004F1BA8" w:rsidP="004F1BA8">
            <w:pPr>
              <w:rPr>
                <w:rFonts w:cstheme="minorHAnsi"/>
              </w:rPr>
            </w:pPr>
            <w:r>
              <w:rPr>
                <w:rFonts w:cstheme="minorHAnsi"/>
              </w:rPr>
              <w:t>Elders</w:t>
            </w:r>
          </w:p>
        </w:tc>
        <w:tc>
          <w:tcPr>
            <w:tcW w:w="3665" w:type="dxa"/>
            <w:shd w:val="clear" w:color="auto" w:fill="auto"/>
            <w:vAlign w:val="center"/>
          </w:tcPr>
          <w:p w14:paraId="2320A725" w14:textId="0DAE7C1C" w:rsidR="004F1BA8" w:rsidRPr="00843A95" w:rsidRDefault="00B17A95" w:rsidP="004F1BA8">
            <w:pPr>
              <w:rPr>
                <w:rFonts w:cstheme="minorHAnsi"/>
              </w:rPr>
            </w:pPr>
            <w:r>
              <w:rPr>
                <w:rFonts w:cstheme="minorHAnsi"/>
              </w:rPr>
              <w:t>Clifford Hoekstra</w:t>
            </w:r>
          </w:p>
        </w:tc>
        <w:tc>
          <w:tcPr>
            <w:tcW w:w="3801" w:type="dxa"/>
            <w:shd w:val="clear" w:color="auto" w:fill="auto"/>
            <w:vAlign w:val="center"/>
          </w:tcPr>
          <w:p w14:paraId="45CC2977" w14:textId="7F668AE5" w:rsidR="004F1BA8" w:rsidRDefault="004F1BA8" w:rsidP="004F1BA8">
            <w:pPr>
              <w:rPr>
                <w:rFonts w:cstheme="minorHAnsi"/>
              </w:rPr>
            </w:pPr>
            <w:r>
              <w:rPr>
                <w:rFonts w:cstheme="minorHAnsi"/>
              </w:rPr>
              <w:t xml:space="preserve">Phone: </w:t>
            </w:r>
            <w:r w:rsidR="00FA3B89">
              <w:t>360.374.6040</w:t>
            </w:r>
            <w:r>
              <w:rPr>
                <w:rFonts w:cstheme="minorHAnsi"/>
              </w:rPr>
              <w:t xml:space="preserve"> </w:t>
            </w:r>
          </w:p>
          <w:p w14:paraId="36B9033E" w14:textId="14CAF0B8" w:rsidR="004F1BA8" w:rsidRPr="00843A95" w:rsidRDefault="004F1BA8" w:rsidP="004F1BA8">
            <w:pPr>
              <w:rPr>
                <w:rFonts w:cstheme="minorHAnsi"/>
              </w:rPr>
            </w:pPr>
            <w:r>
              <w:rPr>
                <w:rFonts w:cstheme="minorHAnsi"/>
              </w:rPr>
              <w:t xml:space="preserve">Email:  </w:t>
            </w:r>
            <w:r w:rsidR="008F61D0">
              <w:rPr>
                <w:rFonts w:cstheme="minorHAnsi"/>
              </w:rPr>
              <w:t>clifford.hoekstra@quileutetribe.com</w:t>
            </w:r>
          </w:p>
        </w:tc>
      </w:tr>
      <w:tr w:rsidR="004F1BA8" w:rsidRPr="00843A95" w14:paraId="0059D7D6" w14:textId="77777777" w:rsidTr="008F61D0">
        <w:trPr>
          <w:trHeight w:val="846"/>
        </w:trPr>
        <w:tc>
          <w:tcPr>
            <w:tcW w:w="3508" w:type="dxa"/>
            <w:shd w:val="clear" w:color="auto" w:fill="auto"/>
            <w:vAlign w:val="center"/>
          </w:tcPr>
          <w:p w14:paraId="0803846F" w14:textId="2760CC92" w:rsidR="004F1BA8" w:rsidRPr="00843A95" w:rsidRDefault="008F61D0" w:rsidP="004F1BA8">
            <w:pPr>
              <w:rPr>
                <w:rFonts w:cstheme="minorHAnsi"/>
              </w:rPr>
            </w:pPr>
            <w:r>
              <w:rPr>
                <w:rFonts w:cstheme="minorHAnsi"/>
              </w:rPr>
              <w:t>Food Program/Food Pantry/ FDPIR</w:t>
            </w:r>
          </w:p>
        </w:tc>
        <w:tc>
          <w:tcPr>
            <w:tcW w:w="3665" w:type="dxa"/>
            <w:shd w:val="clear" w:color="auto" w:fill="auto"/>
            <w:vAlign w:val="center"/>
          </w:tcPr>
          <w:p w14:paraId="09FC49CE" w14:textId="2453033F" w:rsidR="004F1BA8" w:rsidRPr="00843A95" w:rsidRDefault="008F61D0" w:rsidP="004F1BA8">
            <w:pPr>
              <w:ind w:left="1"/>
              <w:rPr>
                <w:rFonts w:cstheme="minorHAnsi"/>
              </w:rPr>
            </w:pPr>
            <w:r>
              <w:rPr>
                <w:rFonts w:cstheme="minorHAnsi"/>
              </w:rPr>
              <w:t>Anna Sablan</w:t>
            </w:r>
          </w:p>
        </w:tc>
        <w:tc>
          <w:tcPr>
            <w:tcW w:w="3801" w:type="dxa"/>
            <w:shd w:val="clear" w:color="auto" w:fill="auto"/>
            <w:vAlign w:val="center"/>
          </w:tcPr>
          <w:p w14:paraId="4AA2142E" w14:textId="00E7DD65" w:rsidR="004F1BA8" w:rsidRDefault="004F1BA8" w:rsidP="004F1BA8">
            <w:pPr>
              <w:rPr>
                <w:rFonts w:cstheme="minorHAnsi"/>
              </w:rPr>
            </w:pPr>
            <w:r>
              <w:rPr>
                <w:rFonts w:cstheme="minorHAnsi"/>
              </w:rPr>
              <w:t>Phone</w:t>
            </w:r>
            <w:r w:rsidR="00BE063D">
              <w:rPr>
                <w:rFonts w:cstheme="minorHAnsi"/>
              </w:rPr>
              <w:t>: 360.374</w:t>
            </w:r>
            <w:r w:rsidR="008F61D0">
              <w:rPr>
                <w:rFonts w:cstheme="minorHAnsi"/>
              </w:rPr>
              <w:t>.2147</w:t>
            </w:r>
          </w:p>
          <w:p w14:paraId="2EA80F25" w14:textId="7AE364D6" w:rsidR="004F1BA8" w:rsidRPr="00843A95" w:rsidRDefault="004F1BA8" w:rsidP="004F1BA8">
            <w:pPr>
              <w:rPr>
                <w:rFonts w:cstheme="minorHAnsi"/>
              </w:rPr>
            </w:pPr>
            <w:r>
              <w:rPr>
                <w:rFonts w:cstheme="minorHAnsi"/>
              </w:rPr>
              <w:t xml:space="preserve">Email:  </w:t>
            </w:r>
            <w:r w:rsidR="008F61D0">
              <w:rPr>
                <w:rFonts w:cstheme="minorHAnsi"/>
              </w:rPr>
              <w:t>anna.sablan@quileutetribe.com</w:t>
            </w:r>
          </w:p>
        </w:tc>
      </w:tr>
      <w:tr w:rsidR="004F1BA8" w:rsidRPr="00843A95" w14:paraId="5714FC7C" w14:textId="77777777" w:rsidTr="008F61D0">
        <w:trPr>
          <w:trHeight w:val="846"/>
        </w:trPr>
        <w:tc>
          <w:tcPr>
            <w:tcW w:w="3508" w:type="dxa"/>
            <w:shd w:val="clear" w:color="auto" w:fill="auto"/>
            <w:vAlign w:val="center"/>
          </w:tcPr>
          <w:p w14:paraId="11B9D49B" w14:textId="43B664B1" w:rsidR="004F1BA8" w:rsidRPr="00843A95" w:rsidRDefault="008F61D0" w:rsidP="004F1BA8">
            <w:pPr>
              <w:rPr>
                <w:rFonts w:cstheme="minorHAnsi"/>
              </w:rPr>
            </w:pPr>
            <w:r>
              <w:rPr>
                <w:rFonts w:cstheme="minorHAnsi"/>
              </w:rPr>
              <w:t xml:space="preserve">Employment </w:t>
            </w:r>
          </w:p>
        </w:tc>
        <w:tc>
          <w:tcPr>
            <w:tcW w:w="3665" w:type="dxa"/>
            <w:shd w:val="clear" w:color="auto" w:fill="auto"/>
            <w:vAlign w:val="center"/>
          </w:tcPr>
          <w:p w14:paraId="211E0A11" w14:textId="67B83A80" w:rsidR="004F1BA8" w:rsidRPr="00843A95" w:rsidRDefault="008F61D0" w:rsidP="004F1BA8">
            <w:pPr>
              <w:ind w:left="1"/>
              <w:rPr>
                <w:rFonts w:cstheme="minorHAnsi"/>
              </w:rPr>
            </w:pPr>
            <w:r w:rsidRPr="008F61D0">
              <w:rPr>
                <w:rFonts w:cstheme="minorHAnsi"/>
              </w:rPr>
              <w:t>Stephanie Calderon</w:t>
            </w:r>
          </w:p>
        </w:tc>
        <w:tc>
          <w:tcPr>
            <w:tcW w:w="3801" w:type="dxa"/>
            <w:shd w:val="clear" w:color="auto" w:fill="auto"/>
            <w:vAlign w:val="center"/>
          </w:tcPr>
          <w:p w14:paraId="5BE6AB5E" w14:textId="36881A77" w:rsidR="008F61D0" w:rsidRPr="008F61D0" w:rsidRDefault="004F1BA8" w:rsidP="008F61D0">
            <w:pPr>
              <w:rPr>
                <w:rFonts w:cstheme="minorHAnsi"/>
              </w:rPr>
            </w:pPr>
            <w:r>
              <w:rPr>
                <w:rFonts w:cstheme="minorHAnsi"/>
              </w:rPr>
              <w:t xml:space="preserve"> </w:t>
            </w:r>
            <w:r w:rsidR="008F61D0" w:rsidRPr="008F61D0">
              <w:rPr>
                <w:rFonts w:cstheme="minorHAnsi"/>
              </w:rPr>
              <w:t>Phone: 360.374.4271</w:t>
            </w:r>
          </w:p>
          <w:p w14:paraId="1874E229" w14:textId="3B491F79" w:rsidR="004F1BA8" w:rsidRPr="00843A95" w:rsidRDefault="008F61D0" w:rsidP="008F61D0">
            <w:pPr>
              <w:rPr>
                <w:rFonts w:cstheme="minorHAnsi"/>
              </w:rPr>
            </w:pPr>
            <w:r w:rsidRPr="008F61D0">
              <w:rPr>
                <w:rFonts w:cstheme="minorHAnsi"/>
              </w:rPr>
              <w:t>Email:  stephanie.calderon@quileutetribe.com</w:t>
            </w:r>
          </w:p>
        </w:tc>
      </w:tr>
      <w:tr w:rsidR="008F61D0" w:rsidRPr="00843A95" w14:paraId="464F1C91" w14:textId="77777777" w:rsidTr="008F61D0">
        <w:trPr>
          <w:trHeight w:val="846"/>
        </w:trPr>
        <w:tc>
          <w:tcPr>
            <w:tcW w:w="3508" w:type="dxa"/>
            <w:shd w:val="clear" w:color="auto" w:fill="auto"/>
            <w:vAlign w:val="center"/>
          </w:tcPr>
          <w:p w14:paraId="70FFA68D" w14:textId="56BB8669" w:rsidR="008F61D0" w:rsidRDefault="00BE063D" w:rsidP="004F1BA8">
            <w:pPr>
              <w:rPr>
                <w:rFonts w:cstheme="minorHAnsi"/>
              </w:rPr>
            </w:pPr>
            <w:r>
              <w:rPr>
                <w:rFonts w:cstheme="minorHAnsi"/>
              </w:rPr>
              <w:t>Prevention</w:t>
            </w:r>
          </w:p>
        </w:tc>
        <w:tc>
          <w:tcPr>
            <w:tcW w:w="3665" w:type="dxa"/>
            <w:shd w:val="clear" w:color="auto" w:fill="auto"/>
            <w:vAlign w:val="center"/>
          </w:tcPr>
          <w:p w14:paraId="1AA55D72" w14:textId="6128BCBA" w:rsidR="008F61D0" w:rsidRPr="008F61D0" w:rsidRDefault="00BE063D" w:rsidP="004F1BA8">
            <w:pPr>
              <w:ind w:left="1"/>
              <w:rPr>
                <w:rFonts w:cstheme="minorHAnsi"/>
              </w:rPr>
            </w:pPr>
            <w:r>
              <w:rPr>
                <w:rFonts w:cstheme="minorHAnsi"/>
              </w:rPr>
              <w:t>Ann Penn-Charles</w:t>
            </w:r>
          </w:p>
        </w:tc>
        <w:tc>
          <w:tcPr>
            <w:tcW w:w="3801" w:type="dxa"/>
            <w:shd w:val="clear" w:color="auto" w:fill="auto"/>
            <w:vAlign w:val="center"/>
          </w:tcPr>
          <w:p w14:paraId="151BBB81" w14:textId="77777777" w:rsidR="008F61D0" w:rsidRDefault="00BE063D" w:rsidP="008F61D0">
            <w:pPr>
              <w:rPr>
                <w:rFonts w:cstheme="minorHAnsi"/>
              </w:rPr>
            </w:pPr>
            <w:r>
              <w:rPr>
                <w:rFonts w:cstheme="minorHAnsi"/>
              </w:rPr>
              <w:t>Phone: 360.374.2228</w:t>
            </w:r>
          </w:p>
          <w:p w14:paraId="54FE9962" w14:textId="53B6FEC8" w:rsidR="00BE063D" w:rsidRDefault="00BE063D" w:rsidP="008F61D0">
            <w:pPr>
              <w:rPr>
                <w:rFonts w:cstheme="minorHAnsi"/>
              </w:rPr>
            </w:pPr>
            <w:r>
              <w:rPr>
                <w:rFonts w:cstheme="minorHAnsi"/>
              </w:rPr>
              <w:t>Email: ann.penn-charles@quileutetribe.com</w:t>
            </w:r>
          </w:p>
        </w:tc>
      </w:tr>
      <w:tr w:rsidR="00BE063D" w:rsidRPr="00843A95" w14:paraId="7BC0C947" w14:textId="77777777" w:rsidTr="008F61D0">
        <w:trPr>
          <w:trHeight w:val="846"/>
        </w:trPr>
        <w:tc>
          <w:tcPr>
            <w:tcW w:w="3508" w:type="dxa"/>
            <w:shd w:val="clear" w:color="auto" w:fill="auto"/>
            <w:vAlign w:val="center"/>
          </w:tcPr>
          <w:p w14:paraId="3395287A" w14:textId="1DF3532A" w:rsidR="00BE063D" w:rsidRDefault="00BE063D" w:rsidP="004F1BA8">
            <w:pPr>
              <w:rPr>
                <w:rFonts w:cstheme="minorHAnsi"/>
              </w:rPr>
            </w:pPr>
            <w:r>
              <w:rPr>
                <w:rFonts w:cstheme="minorHAnsi"/>
              </w:rPr>
              <w:t>Kinship</w:t>
            </w:r>
          </w:p>
        </w:tc>
        <w:tc>
          <w:tcPr>
            <w:tcW w:w="3665" w:type="dxa"/>
            <w:shd w:val="clear" w:color="auto" w:fill="auto"/>
            <w:vAlign w:val="center"/>
          </w:tcPr>
          <w:p w14:paraId="7C3EB1A6" w14:textId="2DB83795" w:rsidR="00BE063D" w:rsidRDefault="00BE063D" w:rsidP="004F1BA8">
            <w:pPr>
              <w:ind w:left="1"/>
              <w:rPr>
                <w:rFonts w:cstheme="minorHAnsi"/>
              </w:rPr>
            </w:pPr>
            <w:r>
              <w:rPr>
                <w:rFonts w:cstheme="minorHAnsi"/>
              </w:rPr>
              <w:t>Dawn Reid</w:t>
            </w:r>
          </w:p>
        </w:tc>
        <w:tc>
          <w:tcPr>
            <w:tcW w:w="3801" w:type="dxa"/>
            <w:shd w:val="clear" w:color="auto" w:fill="auto"/>
            <w:vAlign w:val="center"/>
          </w:tcPr>
          <w:p w14:paraId="323A1FD1" w14:textId="77777777" w:rsidR="00BE063D" w:rsidRDefault="00BE063D" w:rsidP="008F61D0">
            <w:pPr>
              <w:rPr>
                <w:rFonts w:cstheme="minorHAnsi"/>
              </w:rPr>
            </w:pPr>
            <w:r>
              <w:rPr>
                <w:rFonts w:cstheme="minorHAnsi"/>
              </w:rPr>
              <w:t>Phone: 360.374.3353</w:t>
            </w:r>
          </w:p>
          <w:p w14:paraId="0C322BA3" w14:textId="25A82CD8" w:rsidR="00BE063D" w:rsidRDefault="00BE063D" w:rsidP="008F61D0">
            <w:pPr>
              <w:rPr>
                <w:rFonts w:cstheme="minorHAnsi"/>
              </w:rPr>
            </w:pPr>
            <w:r>
              <w:rPr>
                <w:rFonts w:cstheme="minorHAnsi"/>
              </w:rPr>
              <w:t>Email: kinship.navigator@quileutetribe.com</w:t>
            </w:r>
          </w:p>
        </w:tc>
      </w:tr>
      <w:tr w:rsidR="00BE063D" w:rsidRPr="00843A95" w14:paraId="4CA32260" w14:textId="77777777" w:rsidTr="008F61D0">
        <w:trPr>
          <w:trHeight w:val="846"/>
        </w:trPr>
        <w:tc>
          <w:tcPr>
            <w:tcW w:w="3508" w:type="dxa"/>
            <w:shd w:val="clear" w:color="auto" w:fill="auto"/>
            <w:vAlign w:val="center"/>
          </w:tcPr>
          <w:p w14:paraId="4969885D" w14:textId="74FADE4C" w:rsidR="00BE063D" w:rsidRDefault="00BE063D" w:rsidP="004F1BA8">
            <w:pPr>
              <w:rPr>
                <w:rFonts w:cstheme="minorHAnsi"/>
              </w:rPr>
            </w:pPr>
            <w:r>
              <w:rPr>
                <w:rFonts w:cstheme="minorHAnsi"/>
              </w:rPr>
              <w:lastRenderedPageBreak/>
              <w:t>Health Home</w:t>
            </w:r>
          </w:p>
        </w:tc>
        <w:tc>
          <w:tcPr>
            <w:tcW w:w="3665" w:type="dxa"/>
            <w:shd w:val="clear" w:color="auto" w:fill="auto"/>
            <w:vAlign w:val="center"/>
          </w:tcPr>
          <w:p w14:paraId="70A13C09" w14:textId="094B5A61" w:rsidR="00BE063D" w:rsidRDefault="00BE063D" w:rsidP="004F1BA8">
            <w:pPr>
              <w:ind w:left="1"/>
              <w:rPr>
                <w:rFonts w:cstheme="minorHAnsi"/>
              </w:rPr>
            </w:pPr>
            <w:r w:rsidRPr="00BE063D">
              <w:rPr>
                <w:rFonts w:cstheme="minorHAnsi"/>
              </w:rPr>
              <w:t>Clifford Hoekstra</w:t>
            </w:r>
          </w:p>
        </w:tc>
        <w:tc>
          <w:tcPr>
            <w:tcW w:w="3801" w:type="dxa"/>
            <w:shd w:val="clear" w:color="auto" w:fill="auto"/>
            <w:vAlign w:val="center"/>
          </w:tcPr>
          <w:p w14:paraId="758B9193" w14:textId="77777777" w:rsidR="00BE063D" w:rsidRPr="00BE063D" w:rsidRDefault="00BE063D" w:rsidP="00BE063D">
            <w:pPr>
              <w:rPr>
                <w:rFonts w:cstheme="minorHAnsi"/>
              </w:rPr>
            </w:pPr>
            <w:r w:rsidRPr="00BE063D">
              <w:rPr>
                <w:rFonts w:cstheme="minorHAnsi"/>
              </w:rPr>
              <w:t xml:space="preserve">Phone: 360.374.6040 </w:t>
            </w:r>
          </w:p>
          <w:p w14:paraId="748926D1" w14:textId="065CA613" w:rsidR="00BE063D" w:rsidRDefault="00BE063D" w:rsidP="00BE063D">
            <w:pPr>
              <w:rPr>
                <w:rFonts w:cstheme="minorHAnsi"/>
              </w:rPr>
            </w:pPr>
            <w:r w:rsidRPr="00BE063D">
              <w:rPr>
                <w:rFonts w:cstheme="minorHAnsi"/>
              </w:rPr>
              <w:t>Email:  clifford.hoekstra@quileutetribe.com</w:t>
            </w:r>
          </w:p>
        </w:tc>
      </w:tr>
      <w:tr w:rsidR="00BE063D" w:rsidRPr="00843A95" w14:paraId="268D424A" w14:textId="77777777" w:rsidTr="008F61D0">
        <w:trPr>
          <w:trHeight w:val="846"/>
        </w:trPr>
        <w:tc>
          <w:tcPr>
            <w:tcW w:w="3508" w:type="dxa"/>
            <w:shd w:val="clear" w:color="auto" w:fill="auto"/>
            <w:vAlign w:val="center"/>
          </w:tcPr>
          <w:p w14:paraId="04F738F0" w14:textId="491E8A1F" w:rsidR="00BE063D" w:rsidRDefault="00BE063D" w:rsidP="004F1BA8">
            <w:pPr>
              <w:rPr>
                <w:rFonts w:cstheme="minorHAnsi"/>
              </w:rPr>
            </w:pPr>
            <w:r>
              <w:rPr>
                <w:rFonts w:cstheme="minorHAnsi"/>
              </w:rPr>
              <w:t>Youth</w:t>
            </w:r>
          </w:p>
        </w:tc>
        <w:tc>
          <w:tcPr>
            <w:tcW w:w="3665" w:type="dxa"/>
            <w:shd w:val="clear" w:color="auto" w:fill="auto"/>
            <w:vAlign w:val="center"/>
          </w:tcPr>
          <w:p w14:paraId="1B4FFFF8" w14:textId="02E92834" w:rsidR="00BE063D" w:rsidRPr="00BE063D" w:rsidRDefault="00BE063D" w:rsidP="004F1BA8">
            <w:pPr>
              <w:ind w:left="1"/>
              <w:rPr>
                <w:rFonts w:cstheme="minorHAnsi"/>
              </w:rPr>
            </w:pPr>
            <w:r w:rsidRPr="00BE063D">
              <w:rPr>
                <w:rFonts w:cstheme="minorHAnsi"/>
              </w:rPr>
              <w:t>Michele Pullen</w:t>
            </w:r>
          </w:p>
        </w:tc>
        <w:tc>
          <w:tcPr>
            <w:tcW w:w="3801" w:type="dxa"/>
            <w:shd w:val="clear" w:color="auto" w:fill="auto"/>
            <w:vAlign w:val="center"/>
          </w:tcPr>
          <w:p w14:paraId="1B58ED5E" w14:textId="77777777" w:rsidR="00BE063D" w:rsidRPr="00BE063D" w:rsidRDefault="00BE063D" w:rsidP="00BE063D">
            <w:pPr>
              <w:rPr>
                <w:rFonts w:cstheme="minorHAnsi"/>
              </w:rPr>
            </w:pPr>
            <w:r w:rsidRPr="00BE063D">
              <w:rPr>
                <w:rFonts w:cstheme="minorHAnsi"/>
              </w:rPr>
              <w:t>Phone: 360.374.5185</w:t>
            </w:r>
          </w:p>
          <w:p w14:paraId="671B8A15" w14:textId="3D96E459" w:rsidR="00BE063D" w:rsidRPr="00BE063D" w:rsidRDefault="00BE063D" w:rsidP="00BE063D">
            <w:pPr>
              <w:rPr>
                <w:rFonts w:cstheme="minorHAnsi"/>
              </w:rPr>
            </w:pPr>
            <w:r w:rsidRPr="00BE063D">
              <w:rPr>
                <w:rFonts w:cstheme="minorHAnsi"/>
              </w:rPr>
              <w:t>Email:  michele.pullen@quileutetribe.com</w:t>
            </w:r>
          </w:p>
        </w:tc>
      </w:tr>
    </w:tbl>
    <w:p w14:paraId="640ED6E0" w14:textId="77777777" w:rsidR="00D1553B" w:rsidRPr="00843A95" w:rsidRDefault="00D1553B">
      <w:pPr>
        <w:rPr>
          <w:rFonts w:cstheme="minorHAnsi"/>
        </w:rPr>
      </w:pPr>
    </w:p>
    <w:sectPr w:rsidR="00D1553B" w:rsidRPr="00843A95" w:rsidSect="00EC690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2489" w14:textId="77777777" w:rsidR="00C407DF" w:rsidRDefault="00C407DF" w:rsidP="00110D2F">
      <w:pPr>
        <w:spacing w:after="0" w:line="240" w:lineRule="auto"/>
      </w:pPr>
      <w:r>
        <w:separator/>
      </w:r>
    </w:p>
  </w:endnote>
  <w:endnote w:type="continuationSeparator" w:id="0">
    <w:p w14:paraId="77404352" w14:textId="77777777" w:rsidR="00C407DF" w:rsidRDefault="00C407DF" w:rsidP="0011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B788" w14:textId="77777777" w:rsidR="009D7F5F" w:rsidRDefault="009D7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E2AA" w14:textId="77777777" w:rsidR="00740788" w:rsidRDefault="00740788">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5074F879" w14:textId="7E58E903" w:rsidR="00605E03" w:rsidRPr="00735861" w:rsidRDefault="00605E03" w:rsidP="00C36F5A">
    <w:pPr>
      <w:pStyle w:val="Footer"/>
      <w:tabs>
        <w:tab w:val="clear" w:pos="9360"/>
        <w:tab w:val="right" w:pos="10800"/>
      </w:tabs>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4F09" w14:textId="77777777" w:rsidR="009D7F5F" w:rsidRDefault="009D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6F78" w14:textId="77777777" w:rsidR="00C407DF" w:rsidRDefault="00C407DF" w:rsidP="00110D2F">
      <w:pPr>
        <w:spacing w:after="0" w:line="240" w:lineRule="auto"/>
      </w:pPr>
      <w:r>
        <w:separator/>
      </w:r>
    </w:p>
  </w:footnote>
  <w:footnote w:type="continuationSeparator" w:id="0">
    <w:p w14:paraId="5DA51F1D" w14:textId="77777777" w:rsidR="00C407DF" w:rsidRDefault="00C407DF" w:rsidP="0011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FB46" w14:textId="77777777" w:rsidR="009D7F5F" w:rsidRDefault="009D7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27E9" w14:textId="5BB1A4AF" w:rsidR="00605E03" w:rsidRPr="0053746C" w:rsidRDefault="00A24C83" w:rsidP="00735861">
    <w:pPr>
      <w:pStyle w:val="Header"/>
      <w:jc w:val="right"/>
      <w:rPr>
        <w:rFonts w:ascii="Berlin Sans FB Demi" w:hAnsi="Berlin Sans FB Demi"/>
        <w:sz w:val="20"/>
        <w:szCs w:val="20"/>
        <w:lang w:val="fr-FR"/>
      </w:rPr>
    </w:pPr>
    <w:r w:rsidRPr="00A24C83">
      <w:rPr>
        <w:rFonts w:ascii="Berlin Sans FB Demi" w:hAnsi="Berlin Sans FB Demi"/>
        <w:sz w:val="20"/>
        <w:szCs w:val="20"/>
        <w:lang w:val="fr-FR"/>
      </w:rPr>
      <w:t xml:space="preserve">Quileute Nation </w:t>
    </w:r>
    <w:proofErr w:type="gramStart"/>
    <w:r w:rsidR="00735861" w:rsidRPr="0053746C">
      <w:rPr>
        <w:rFonts w:ascii="Berlin Sans FB Demi" w:hAnsi="Berlin Sans FB Demi"/>
        <w:sz w:val="20"/>
        <w:szCs w:val="20"/>
        <w:lang w:val="fr-FR"/>
      </w:rPr>
      <w:t xml:space="preserve">|  </w:t>
    </w:r>
    <w:r w:rsidR="00735861" w:rsidRPr="0053746C">
      <w:rPr>
        <w:rFonts w:ascii="Verdana" w:hAnsi="Verdana" w:cs="Arial"/>
        <w:sz w:val="18"/>
        <w:szCs w:val="18"/>
        <w:lang w:val="fr-FR"/>
      </w:rPr>
      <w:t>Tribal</w:t>
    </w:r>
    <w:proofErr w:type="gramEnd"/>
    <w:r w:rsidR="00735861" w:rsidRPr="0053746C">
      <w:rPr>
        <w:rFonts w:ascii="Verdana" w:hAnsi="Verdana" w:cs="Arial"/>
        <w:sz w:val="18"/>
        <w:szCs w:val="18"/>
        <w:lang w:val="fr-FR"/>
      </w:rPr>
      <w:t xml:space="preserve"> Services Profile</w:t>
    </w:r>
  </w:p>
  <w:p w14:paraId="3CF0F999" w14:textId="77777777" w:rsidR="00605E03" w:rsidRPr="0053746C" w:rsidRDefault="00605E03" w:rsidP="003B1894">
    <w:pPr>
      <w:pStyle w:val="Header"/>
      <w:rPr>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AD3B" w14:textId="77777777" w:rsidR="009D7F5F" w:rsidRDefault="009D7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084"/>
    <w:multiLevelType w:val="hybridMultilevel"/>
    <w:tmpl w:val="17F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CC7"/>
    <w:multiLevelType w:val="multilevel"/>
    <w:tmpl w:val="4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417"/>
    <w:multiLevelType w:val="multilevel"/>
    <w:tmpl w:val="DD0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26E"/>
    <w:multiLevelType w:val="multilevel"/>
    <w:tmpl w:val="505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4C1E"/>
    <w:multiLevelType w:val="hybridMultilevel"/>
    <w:tmpl w:val="DCEE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607B4"/>
    <w:multiLevelType w:val="hybridMultilevel"/>
    <w:tmpl w:val="4C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5ECB"/>
    <w:multiLevelType w:val="multilevel"/>
    <w:tmpl w:val="95A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7C76"/>
    <w:multiLevelType w:val="hybridMultilevel"/>
    <w:tmpl w:val="1CF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50CD"/>
    <w:multiLevelType w:val="multilevel"/>
    <w:tmpl w:val="272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25821"/>
    <w:multiLevelType w:val="hybridMultilevel"/>
    <w:tmpl w:val="3EF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01A14"/>
    <w:multiLevelType w:val="hybridMultilevel"/>
    <w:tmpl w:val="609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E2EC4"/>
    <w:multiLevelType w:val="hybridMultilevel"/>
    <w:tmpl w:val="B00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11B2"/>
    <w:multiLevelType w:val="multilevel"/>
    <w:tmpl w:val="13E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C1469"/>
    <w:multiLevelType w:val="multilevel"/>
    <w:tmpl w:val="811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178A5"/>
    <w:multiLevelType w:val="multilevel"/>
    <w:tmpl w:val="26C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13291"/>
    <w:multiLevelType w:val="hybridMultilevel"/>
    <w:tmpl w:val="3C7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9298B"/>
    <w:multiLevelType w:val="hybridMultilevel"/>
    <w:tmpl w:val="390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930A5"/>
    <w:multiLevelType w:val="hybridMultilevel"/>
    <w:tmpl w:val="CD5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B0A2F"/>
    <w:multiLevelType w:val="multilevel"/>
    <w:tmpl w:val="DD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72CF1"/>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91061"/>
    <w:multiLevelType w:val="multilevel"/>
    <w:tmpl w:val="253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E11EB"/>
    <w:multiLevelType w:val="hybridMultilevel"/>
    <w:tmpl w:val="48F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A4A40"/>
    <w:multiLevelType w:val="hybridMultilevel"/>
    <w:tmpl w:val="66F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B2F7B"/>
    <w:multiLevelType w:val="hybridMultilevel"/>
    <w:tmpl w:val="668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122E1"/>
    <w:multiLevelType w:val="multilevel"/>
    <w:tmpl w:val="916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01C7D"/>
    <w:multiLevelType w:val="multilevel"/>
    <w:tmpl w:val="3A5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A18D6"/>
    <w:multiLevelType w:val="hybridMultilevel"/>
    <w:tmpl w:val="0F3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1104D"/>
    <w:multiLevelType w:val="multilevel"/>
    <w:tmpl w:val="231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D660E"/>
    <w:multiLevelType w:val="multilevel"/>
    <w:tmpl w:val="08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452FE"/>
    <w:multiLevelType w:val="hybridMultilevel"/>
    <w:tmpl w:val="4DE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71674">
    <w:abstractNumId w:val="4"/>
  </w:num>
  <w:num w:numId="2" w16cid:durableId="522984712">
    <w:abstractNumId w:val="26"/>
  </w:num>
  <w:num w:numId="3" w16cid:durableId="1601914317">
    <w:abstractNumId w:val="21"/>
  </w:num>
  <w:num w:numId="4" w16cid:durableId="1736397209">
    <w:abstractNumId w:val="17"/>
  </w:num>
  <w:num w:numId="5" w16cid:durableId="677268760">
    <w:abstractNumId w:val="15"/>
  </w:num>
  <w:num w:numId="6" w16cid:durableId="1581989844">
    <w:abstractNumId w:val="22"/>
  </w:num>
  <w:num w:numId="7" w16cid:durableId="2126729415">
    <w:abstractNumId w:val="16"/>
  </w:num>
  <w:num w:numId="8" w16cid:durableId="1039747026">
    <w:abstractNumId w:val="29"/>
  </w:num>
  <w:num w:numId="9" w16cid:durableId="348874808">
    <w:abstractNumId w:val="0"/>
  </w:num>
  <w:num w:numId="10" w16cid:durableId="2069525989">
    <w:abstractNumId w:val="11"/>
  </w:num>
  <w:num w:numId="11" w16cid:durableId="202250946">
    <w:abstractNumId w:val="10"/>
  </w:num>
  <w:num w:numId="12" w16cid:durableId="1218710829">
    <w:abstractNumId w:val="23"/>
  </w:num>
  <w:num w:numId="13" w16cid:durableId="743723959">
    <w:abstractNumId w:val="9"/>
  </w:num>
  <w:num w:numId="14" w16cid:durableId="1543127151">
    <w:abstractNumId w:val="5"/>
  </w:num>
  <w:num w:numId="15" w16cid:durableId="1217931309">
    <w:abstractNumId w:val="12"/>
  </w:num>
  <w:num w:numId="16" w16cid:durableId="195849470">
    <w:abstractNumId w:val="20"/>
  </w:num>
  <w:num w:numId="17" w16cid:durableId="181364713">
    <w:abstractNumId w:val="3"/>
  </w:num>
  <w:num w:numId="18" w16cid:durableId="1215659174">
    <w:abstractNumId w:val="25"/>
  </w:num>
  <w:num w:numId="19" w16cid:durableId="1293248656">
    <w:abstractNumId w:val="7"/>
  </w:num>
  <w:num w:numId="20" w16cid:durableId="245071749">
    <w:abstractNumId w:val="18"/>
  </w:num>
  <w:num w:numId="21" w16cid:durableId="373386713">
    <w:abstractNumId w:val="8"/>
  </w:num>
  <w:num w:numId="22" w16cid:durableId="1957523618">
    <w:abstractNumId w:val="27"/>
  </w:num>
  <w:num w:numId="23" w16cid:durableId="169104860">
    <w:abstractNumId w:val="13"/>
  </w:num>
  <w:num w:numId="24" w16cid:durableId="840315645">
    <w:abstractNumId w:val="1"/>
  </w:num>
  <w:num w:numId="25" w16cid:durableId="1887831360">
    <w:abstractNumId w:val="2"/>
  </w:num>
  <w:num w:numId="26" w16cid:durableId="972095919">
    <w:abstractNumId w:val="19"/>
  </w:num>
  <w:num w:numId="27" w16cid:durableId="446969974">
    <w:abstractNumId w:val="24"/>
  </w:num>
  <w:num w:numId="28" w16cid:durableId="987443826">
    <w:abstractNumId w:val="28"/>
  </w:num>
  <w:num w:numId="29" w16cid:durableId="2075422896">
    <w:abstractNumId w:val="14"/>
  </w:num>
  <w:num w:numId="30" w16cid:durableId="1723015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F"/>
    <w:rsid w:val="00001D5B"/>
    <w:rsid w:val="000220B1"/>
    <w:rsid w:val="00024F54"/>
    <w:rsid w:val="0002512A"/>
    <w:rsid w:val="00035AAB"/>
    <w:rsid w:val="0003683C"/>
    <w:rsid w:val="00037EC1"/>
    <w:rsid w:val="000445B9"/>
    <w:rsid w:val="000628ED"/>
    <w:rsid w:val="00063ACB"/>
    <w:rsid w:val="00095C02"/>
    <w:rsid w:val="000C060B"/>
    <w:rsid w:val="000C48FD"/>
    <w:rsid w:val="000D1224"/>
    <w:rsid w:val="000D42F0"/>
    <w:rsid w:val="000E7A1D"/>
    <w:rsid w:val="000E7A79"/>
    <w:rsid w:val="000F5B19"/>
    <w:rsid w:val="0010067F"/>
    <w:rsid w:val="00110D2F"/>
    <w:rsid w:val="001177F1"/>
    <w:rsid w:val="00120B65"/>
    <w:rsid w:val="00121F39"/>
    <w:rsid w:val="001227DD"/>
    <w:rsid w:val="001254E2"/>
    <w:rsid w:val="0013361B"/>
    <w:rsid w:val="00141AAE"/>
    <w:rsid w:val="00145ABA"/>
    <w:rsid w:val="00162FB6"/>
    <w:rsid w:val="001739C1"/>
    <w:rsid w:val="0018115A"/>
    <w:rsid w:val="001C576B"/>
    <w:rsid w:val="001C7ABC"/>
    <w:rsid w:val="001D1DAE"/>
    <w:rsid w:val="001E26DC"/>
    <w:rsid w:val="001E6614"/>
    <w:rsid w:val="002232D5"/>
    <w:rsid w:val="002352FB"/>
    <w:rsid w:val="002354FB"/>
    <w:rsid w:val="00265B4A"/>
    <w:rsid w:val="00270A79"/>
    <w:rsid w:val="002824B4"/>
    <w:rsid w:val="002947A9"/>
    <w:rsid w:val="002B0945"/>
    <w:rsid w:val="002F22B5"/>
    <w:rsid w:val="002F798A"/>
    <w:rsid w:val="00307812"/>
    <w:rsid w:val="003123E5"/>
    <w:rsid w:val="00312807"/>
    <w:rsid w:val="00316CE4"/>
    <w:rsid w:val="003176DA"/>
    <w:rsid w:val="003238FB"/>
    <w:rsid w:val="00360484"/>
    <w:rsid w:val="003959B9"/>
    <w:rsid w:val="003979F6"/>
    <w:rsid w:val="003A3585"/>
    <w:rsid w:val="003B1894"/>
    <w:rsid w:val="003B5086"/>
    <w:rsid w:val="003C054C"/>
    <w:rsid w:val="003C0C33"/>
    <w:rsid w:val="003D699B"/>
    <w:rsid w:val="003F2A05"/>
    <w:rsid w:val="004370C9"/>
    <w:rsid w:val="00437A64"/>
    <w:rsid w:val="00470B56"/>
    <w:rsid w:val="00472045"/>
    <w:rsid w:val="00473B99"/>
    <w:rsid w:val="0048650A"/>
    <w:rsid w:val="004D7227"/>
    <w:rsid w:val="004F1BA8"/>
    <w:rsid w:val="00503EA4"/>
    <w:rsid w:val="00505E97"/>
    <w:rsid w:val="0051038C"/>
    <w:rsid w:val="00525CB6"/>
    <w:rsid w:val="0053746C"/>
    <w:rsid w:val="00537E41"/>
    <w:rsid w:val="00560352"/>
    <w:rsid w:val="00561D65"/>
    <w:rsid w:val="005A1145"/>
    <w:rsid w:val="005A31FA"/>
    <w:rsid w:val="005B51E4"/>
    <w:rsid w:val="005B678C"/>
    <w:rsid w:val="005D5835"/>
    <w:rsid w:val="005F78BA"/>
    <w:rsid w:val="00605E03"/>
    <w:rsid w:val="00612E05"/>
    <w:rsid w:val="006173E6"/>
    <w:rsid w:val="006224BD"/>
    <w:rsid w:val="00651E89"/>
    <w:rsid w:val="00663C0B"/>
    <w:rsid w:val="00671762"/>
    <w:rsid w:val="0068333A"/>
    <w:rsid w:val="00686A55"/>
    <w:rsid w:val="00693530"/>
    <w:rsid w:val="006A0284"/>
    <w:rsid w:val="006A16A0"/>
    <w:rsid w:val="006A6D73"/>
    <w:rsid w:val="006D620C"/>
    <w:rsid w:val="006D780E"/>
    <w:rsid w:val="006E1480"/>
    <w:rsid w:val="006F7014"/>
    <w:rsid w:val="007074BC"/>
    <w:rsid w:val="00721213"/>
    <w:rsid w:val="007217DC"/>
    <w:rsid w:val="00723245"/>
    <w:rsid w:val="00735861"/>
    <w:rsid w:val="00740788"/>
    <w:rsid w:val="00750696"/>
    <w:rsid w:val="00752DC1"/>
    <w:rsid w:val="00753774"/>
    <w:rsid w:val="00767BB9"/>
    <w:rsid w:val="00773136"/>
    <w:rsid w:val="00777A4E"/>
    <w:rsid w:val="0079299B"/>
    <w:rsid w:val="00796033"/>
    <w:rsid w:val="007A54DB"/>
    <w:rsid w:val="007B5706"/>
    <w:rsid w:val="007C63CB"/>
    <w:rsid w:val="00813C16"/>
    <w:rsid w:val="00820470"/>
    <w:rsid w:val="00827D61"/>
    <w:rsid w:val="00840567"/>
    <w:rsid w:val="00843A95"/>
    <w:rsid w:val="008570BA"/>
    <w:rsid w:val="00877DEA"/>
    <w:rsid w:val="00892245"/>
    <w:rsid w:val="008A744D"/>
    <w:rsid w:val="008B37FD"/>
    <w:rsid w:val="008C08F2"/>
    <w:rsid w:val="008D2AF8"/>
    <w:rsid w:val="008D4072"/>
    <w:rsid w:val="008E14F3"/>
    <w:rsid w:val="008E560B"/>
    <w:rsid w:val="008F50F7"/>
    <w:rsid w:val="008F5548"/>
    <w:rsid w:val="008F5BD5"/>
    <w:rsid w:val="008F61D0"/>
    <w:rsid w:val="00925720"/>
    <w:rsid w:val="0096764F"/>
    <w:rsid w:val="0097661D"/>
    <w:rsid w:val="009A4864"/>
    <w:rsid w:val="009C4481"/>
    <w:rsid w:val="009C506D"/>
    <w:rsid w:val="009D1A88"/>
    <w:rsid w:val="009D40B3"/>
    <w:rsid w:val="009D7F5F"/>
    <w:rsid w:val="009F0991"/>
    <w:rsid w:val="009F576E"/>
    <w:rsid w:val="00A1098F"/>
    <w:rsid w:val="00A137D9"/>
    <w:rsid w:val="00A24C83"/>
    <w:rsid w:val="00A45A55"/>
    <w:rsid w:val="00A63B69"/>
    <w:rsid w:val="00A82B70"/>
    <w:rsid w:val="00A83ED3"/>
    <w:rsid w:val="00A86976"/>
    <w:rsid w:val="00A92FC4"/>
    <w:rsid w:val="00A92FCC"/>
    <w:rsid w:val="00A96E2F"/>
    <w:rsid w:val="00AA70A5"/>
    <w:rsid w:val="00AC2630"/>
    <w:rsid w:val="00AC3F45"/>
    <w:rsid w:val="00AC6EFB"/>
    <w:rsid w:val="00B02663"/>
    <w:rsid w:val="00B0686E"/>
    <w:rsid w:val="00B17A95"/>
    <w:rsid w:val="00B26232"/>
    <w:rsid w:val="00B41F02"/>
    <w:rsid w:val="00B53B8F"/>
    <w:rsid w:val="00B649E3"/>
    <w:rsid w:val="00B80BA2"/>
    <w:rsid w:val="00B95B62"/>
    <w:rsid w:val="00BA43DC"/>
    <w:rsid w:val="00BB4CBD"/>
    <w:rsid w:val="00BB6703"/>
    <w:rsid w:val="00BE063D"/>
    <w:rsid w:val="00BE59C8"/>
    <w:rsid w:val="00C22E01"/>
    <w:rsid w:val="00C24BAA"/>
    <w:rsid w:val="00C24F7F"/>
    <w:rsid w:val="00C2635E"/>
    <w:rsid w:val="00C308E8"/>
    <w:rsid w:val="00C36EB6"/>
    <w:rsid w:val="00C36F5A"/>
    <w:rsid w:val="00C407DF"/>
    <w:rsid w:val="00C43E97"/>
    <w:rsid w:val="00C550B6"/>
    <w:rsid w:val="00C563ED"/>
    <w:rsid w:val="00C85829"/>
    <w:rsid w:val="00CA4F0C"/>
    <w:rsid w:val="00CA5D2D"/>
    <w:rsid w:val="00CB6B11"/>
    <w:rsid w:val="00CC0873"/>
    <w:rsid w:val="00CC329E"/>
    <w:rsid w:val="00CD0D52"/>
    <w:rsid w:val="00CD4CE1"/>
    <w:rsid w:val="00CE7C10"/>
    <w:rsid w:val="00D0132B"/>
    <w:rsid w:val="00D1553B"/>
    <w:rsid w:val="00D71738"/>
    <w:rsid w:val="00D96932"/>
    <w:rsid w:val="00DB341B"/>
    <w:rsid w:val="00DD056B"/>
    <w:rsid w:val="00DD7A02"/>
    <w:rsid w:val="00DE3082"/>
    <w:rsid w:val="00E00035"/>
    <w:rsid w:val="00E03D8B"/>
    <w:rsid w:val="00E059C2"/>
    <w:rsid w:val="00E17135"/>
    <w:rsid w:val="00E201F8"/>
    <w:rsid w:val="00E37FB8"/>
    <w:rsid w:val="00E42146"/>
    <w:rsid w:val="00E44A91"/>
    <w:rsid w:val="00E45224"/>
    <w:rsid w:val="00E564E1"/>
    <w:rsid w:val="00EC68D0"/>
    <w:rsid w:val="00EC6900"/>
    <w:rsid w:val="00F00ECF"/>
    <w:rsid w:val="00F103AE"/>
    <w:rsid w:val="00F109CB"/>
    <w:rsid w:val="00F2549A"/>
    <w:rsid w:val="00F36ADF"/>
    <w:rsid w:val="00F64BE4"/>
    <w:rsid w:val="00F71A61"/>
    <w:rsid w:val="00F762C7"/>
    <w:rsid w:val="00F87D92"/>
    <w:rsid w:val="00F9066D"/>
    <w:rsid w:val="00F933AD"/>
    <w:rsid w:val="00FA3B89"/>
    <w:rsid w:val="00FA5636"/>
    <w:rsid w:val="00FE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316"/>
  <w15:chartTrackingRefBased/>
  <w15:docId w15:val="{A2934D5A-A419-47B1-A8D8-43DCF18A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A8"/>
  </w:style>
  <w:style w:type="paragraph" w:styleId="Heading1">
    <w:name w:val="heading 1"/>
    <w:basedOn w:val="Normal"/>
    <w:next w:val="Normal"/>
    <w:link w:val="Heading1Char"/>
    <w:uiPriority w:val="9"/>
    <w:qFormat/>
    <w:rsid w:val="00E42146"/>
    <w:pPr>
      <w:keepNext/>
      <w:keepLines/>
      <w:spacing w:before="240" w:after="0"/>
      <w:outlineLvl w:val="0"/>
    </w:pPr>
    <w:rPr>
      <w:rFonts w:ascii="Verdana" w:eastAsiaTheme="majorEastAsia" w:hAnsi="Verdan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2F"/>
  </w:style>
  <w:style w:type="paragraph" w:styleId="Footer">
    <w:name w:val="footer"/>
    <w:basedOn w:val="Normal"/>
    <w:link w:val="FooterChar"/>
    <w:uiPriority w:val="99"/>
    <w:unhideWhenUsed/>
    <w:rsid w:val="0011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2F"/>
  </w:style>
  <w:style w:type="table" w:styleId="TableGrid">
    <w:name w:val="Table Grid"/>
    <w:basedOn w:val="TableNormal"/>
    <w:uiPriority w:val="39"/>
    <w:rsid w:val="0082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7DD"/>
    <w:pPr>
      <w:ind w:left="720"/>
      <w:contextualSpacing/>
    </w:pPr>
  </w:style>
  <w:style w:type="paragraph" w:styleId="NormalWeb">
    <w:name w:val="Normal (Web)"/>
    <w:basedOn w:val="Normal"/>
    <w:uiPriority w:val="99"/>
    <w:unhideWhenUsed/>
    <w:rsid w:val="00AC3F45"/>
    <w:pPr>
      <w:spacing w:after="0" w:line="240" w:lineRule="auto"/>
    </w:pPr>
    <w:rPr>
      <w:rFonts w:ascii="Calibri" w:hAnsi="Calibri" w:cs="Calibri"/>
    </w:rPr>
  </w:style>
  <w:style w:type="character" w:styleId="Hyperlink">
    <w:name w:val="Hyperlink"/>
    <w:basedOn w:val="DefaultParagraphFont"/>
    <w:uiPriority w:val="99"/>
    <w:unhideWhenUsed/>
    <w:rsid w:val="009C506D"/>
    <w:rPr>
      <w:color w:val="0563C1"/>
      <w:u w:val="single"/>
    </w:rPr>
  </w:style>
  <w:style w:type="paragraph" w:customStyle="1" w:styleId="Heading-Tribal">
    <w:name w:val="Heading-Tribal"/>
    <w:basedOn w:val="Normal"/>
    <w:link w:val="Heading-TribalChar"/>
    <w:rsid w:val="00C36F5A"/>
    <w:pPr>
      <w:spacing w:after="0" w:line="240" w:lineRule="auto"/>
    </w:pPr>
    <w:rPr>
      <w:rFonts w:ascii="Verdana" w:hAnsi="Verdana"/>
      <w:b/>
    </w:rPr>
  </w:style>
  <w:style w:type="character" w:customStyle="1" w:styleId="Heading-TribalChar">
    <w:name w:val="Heading-Tribal Char"/>
    <w:basedOn w:val="DefaultParagraphFont"/>
    <w:link w:val="Heading-Tribal"/>
    <w:rsid w:val="00C36F5A"/>
    <w:rPr>
      <w:rFonts w:ascii="Verdana" w:hAnsi="Verdana"/>
      <w:b/>
    </w:rPr>
  </w:style>
  <w:style w:type="paragraph" w:customStyle="1" w:styleId="Style1">
    <w:name w:val="Style1"/>
    <w:basedOn w:val="Heading-Tribal"/>
    <w:next w:val="Heading1"/>
    <w:link w:val="Style1Char"/>
    <w:rsid w:val="00C36F5A"/>
  </w:style>
  <w:style w:type="character" w:customStyle="1" w:styleId="Heading1Char">
    <w:name w:val="Heading 1 Char"/>
    <w:basedOn w:val="DefaultParagraphFont"/>
    <w:link w:val="Heading1"/>
    <w:uiPriority w:val="9"/>
    <w:rsid w:val="00E42146"/>
    <w:rPr>
      <w:rFonts w:ascii="Verdana" w:eastAsiaTheme="majorEastAsia" w:hAnsi="Verdana" w:cstheme="majorBidi"/>
      <w:b/>
      <w:szCs w:val="32"/>
    </w:rPr>
  </w:style>
  <w:style w:type="character" w:customStyle="1" w:styleId="Style1Char">
    <w:name w:val="Style1 Char"/>
    <w:basedOn w:val="Heading-TribalChar"/>
    <w:link w:val="Style1"/>
    <w:rsid w:val="00C36F5A"/>
    <w:rPr>
      <w:rFonts w:ascii="Verdana" w:hAnsi="Verdana"/>
      <w:b/>
    </w:rPr>
  </w:style>
  <w:style w:type="paragraph" w:styleId="TOCHeading">
    <w:name w:val="TOC Heading"/>
    <w:basedOn w:val="Heading1"/>
    <w:next w:val="Normal"/>
    <w:uiPriority w:val="39"/>
    <w:unhideWhenUsed/>
    <w:qFormat/>
    <w:rsid w:val="00C36F5A"/>
    <w:pPr>
      <w:outlineLvl w:val="9"/>
    </w:pPr>
  </w:style>
  <w:style w:type="paragraph" w:styleId="TOC1">
    <w:name w:val="toc 1"/>
    <w:basedOn w:val="Normal"/>
    <w:next w:val="Normal"/>
    <w:autoRedefine/>
    <w:uiPriority w:val="39"/>
    <w:unhideWhenUsed/>
    <w:rsid w:val="00C36F5A"/>
    <w:pPr>
      <w:spacing w:after="100"/>
    </w:pPr>
    <w:rPr>
      <w:rFonts w:ascii="Verdana" w:hAnsi="Verdana"/>
    </w:rPr>
  </w:style>
  <w:style w:type="paragraph" w:styleId="Revision">
    <w:name w:val="Revision"/>
    <w:hidden/>
    <w:uiPriority w:val="99"/>
    <w:semiHidden/>
    <w:rsid w:val="009D1A88"/>
    <w:pPr>
      <w:spacing w:after="0" w:line="240" w:lineRule="auto"/>
    </w:pPr>
  </w:style>
  <w:style w:type="character" w:styleId="UnresolvedMention">
    <w:name w:val="Unresolved Mention"/>
    <w:basedOn w:val="DefaultParagraphFont"/>
    <w:uiPriority w:val="99"/>
    <w:semiHidden/>
    <w:unhideWhenUsed/>
    <w:rsid w:val="003C0C33"/>
    <w:rPr>
      <w:color w:val="605E5C"/>
      <w:shd w:val="clear" w:color="auto" w:fill="E1DFDD"/>
    </w:rPr>
  </w:style>
  <w:style w:type="character" w:styleId="CommentReference">
    <w:name w:val="annotation reference"/>
    <w:basedOn w:val="DefaultParagraphFont"/>
    <w:uiPriority w:val="99"/>
    <w:semiHidden/>
    <w:unhideWhenUsed/>
    <w:rsid w:val="008F5548"/>
    <w:rPr>
      <w:sz w:val="16"/>
      <w:szCs w:val="16"/>
    </w:rPr>
  </w:style>
  <w:style w:type="paragraph" w:styleId="CommentText">
    <w:name w:val="annotation text"/>
    <w:basedOn w:val="Normal"/>
    <w:link w:val="CommentTextChar"/>
    <w:uiPriority w:val="99"/>
    <w:unhideWhenUsed/>
    <w:rsid w:val="008F5548"/>
    <w:pPr>
      <w:spacing w:line="240" w:lineRule="auto"/>
    </w:pPr>
    <w:rPr>
      <w:sz w:val="20"/>
      <w:szCs w:val="20"/>
    </w:rPr>
  </w:style>
  <w:style w:type="character" w:customStyle="1" w:styleId="CommentTextChar">
    <w:name w:val="Comment Text Char"/>
    <w:basedOn w:val="DefaultParagraphFont"/>
    <w:link w:val="CommentText"/>
    <w:uiPriority w:val="99"/>
    <w:rsid w:val="008F5548"/>
    <w:rPr>
      <w:sz w:val="20"/>
      <w:szCs w:val="20"/>
    </w:rPr>
  </w:style>
  <w:style w:type="paragraph" w:styleId="CommentSubject">
    <w:name w:val="annotation subject"/>
    <w:basedOn w:val="CommentText"/>
    <w:next w:val="CommentText"/>
    <w:link w:val="CommentSubjectChar"/>
    <w:uiPriority w:val="99"/>
    <w:semiHidden/>
    <w:unhideWhenUsed/>
    <w:rsid w:val="00843A95"/>
    <w:rPr>
      <w:b/>
      <w:bCs/>
    </w:rPr>
  </w:style>
  <w:style w:type="character" w:customStyle="1" w:styleId="CommentSubjectChar">
    <w:name w:val="Comment Subject Char"/>
    <w:basedOn w:val="CommentTextChar"/>
    <w:link w:val="CommentSubject"/>
    <w:uiPriority w:val="99"/>
    <w:semiHidden/>
    <w:rsid w:val="00843A95"/>
    <w:rPr>
      <w:b/>
      <w:bCs/>
      <w:sz w:val="20"/>
      <w:szCs w:val="20"/>
    </w:rPr>
  </w:style>
  <w:style w:type="character" w:styleId="FollowedHyperlink">
    <w:name w:val="FollowedHyperlink"/>
    <w:basedOn w:val="DefaultParagraphFont"/>
    <w:uiPriority w:val="99"/>
    <w:semiHidden/>
    <w:unhideWhenUsed/>
    <w:rsid w:val="00D0132B"/>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605">
      <w:bodyDiv w:val="1"/>
      <w:marLeft w:val="0"/>
      <w:marRight w:val="0"/>
      <w:marTop w:val="0"/>
      <w:marBottom w:val="0"/>
      <w:divBdr>
        <w:top w:val="none" w:sz="0" w:space="0" w:color="auto"/>
        <w:left w:val="none" w:sz="0" w:space="0" w:color="auto"/>
        <w:bottom w:val="none" w:sz="0" w:space="0" w:color="auto"/>
        <w:right w:val="none" w:sz="0" w:space="0" w:color="auto"/>
      </w:divBdr>
    </w:div>
    <w:div w:id="151337072">
      <w:bodyDiv w:val="1"/>
      <w:marLeft w:val="0"/>
      <w:marRight w:val="0"/>
      <w:marTop w:val="0"/>
      <w:marBottom w:val="0"/>
      <w:divBdr>
        <w:top w:val="none" w:sz="0" w:space="0" w:color="auto"/>
        <w:left w:val="none" w:sz="0" w:space="0" w:color="auto"/>
        <w:bottom w:val="none" w:sz="0" w:space="0" w:color="auto"/>
        <w:right w:val="none" w:sz="0" w:space="0" w:color="auto"/>
      </w:divBdr>
    </w:div>
    <w:div w:id="166362452">
      <w:bodyDiv w:val="1"/>
      <w:marLeft w:val="0"/>
      <w:marRight w:val="0"/>
      <w:marTop w:val="0"/>
      <w:marBottom w:val="0"/>
      <w:divBdr>
        <w:top w:val="none" w:sz="0" w:space="0" w:color="auto"/>
        <w:left w:val="none" w:sz="0" w:space="0" w:color="auto"/>
        <w:bottom w:val="none" w:sz="0" w:space="0" w:color="auto"/>
        <w:right w:val="none" w:sz="0" w:space="0" w:color="auto"/>
      </w:divBdr>
    </w:div>
    <w:div w:id="448858829">
      <w:bodyDiv w:val="1"/>
      <w:marLeft w:val="0"/>
      <w:marRight w:val="0"/>
      <w:marTop w:val="0"/>
      <w:marBottom w:val="0"/>
      <w:divBdr>
        <w:top w:val="none" w:sz="0" w:space="0" w:color="auto"/>
        <w:left w:val="none" w:sz="0" w:space="0" w:color="auto"/>
        <w:bottom w:val="none" w:sz="0" w:space="0" w:color="auto"/>
        <w:right w:val="none" w:sz="0" w:space="0" w:color="auto"/>
      </w:divBdr>
    </w:div>
    <w:div w:id="449513952">
      <w:bodyDiv w:val="1"/>
      <w:marLeft w:val="0"/>
      <w:marRight w:val="0"/>
      <w:marTop w:val="0"/>
      <w:marBottom w:val="0"/>
      <w:divBdr>
        <w:top w:val="none" w:sz="0" w:space="0" w:color="auto"/>
        <w:left w:val="none" w:sz="0" w:space="0" w:color="auto"/>
        <w:bottom w:val="none" w:sz="0" w:space="0" w:color="auto"/>
        <w:right w:val="none" w:sz="0" w:space="0" w:color="auto"/>
      </w:divBdr>
    </w:div>
    <w:div w:id="524177544">
      <w:bodyDiv w:val="1"/>
      <w:marLeft w:val="0"/>
      <w:marRight w:val="0"/>
      <w:marTop w:val="0"/>
      <w:marBottom w:val="0"/>
      <w:divBdr>
        <w:top w:val="none" w:sz="0" w:space="0" w:color="auto"/>
        <w:left w:val="none" w:sz="0" w:space="0" w:color="auto"/>
        <w:bottom w:val="none" w:sz="0" w:space="0" w:color="auto"/>
        <w:right w:val="none" w:sz="0" w:space="0" w:color="auto"/>
      </w:divBdr>
    </w:div>
    <w:div w:id="547423761">
      <w:bodyDiv w:val="1"/>
      <w:marLeft w:val="0"/>
      <w:marRight w:val="0"/>
      <w:marTop w:val="0"/>
      <w:marBottom w:val="0"/>
      <w:divBdr>
        <w:top w:val="none" w:sz="0" w:space="0" w:color="auto"/>
        <w:left w:val="none" w:sz="0" w:space="0" w:color="auto"/>
        <w:bottom w:val="none" w:sz="0" w:space="0" w:color="auto"/>
        <w:right w:val="none" w:sz="0" w:space="0" w:color="auto"/>
      </w:divBdr>
    </w:div>
    <w:div w:id="616836157">
      <w:bodyDiv w:val="1"/>
      <w:marLeft w:val="0"/>
      <w:marRight w:val="0"/>
      <w:marTop w:val="0"/>
      <w:marBottom w:val="0"/>
      <w:divBdr>
        <w:top w:val="none" w:sz="0" w:space="0" w:color="auto"/>
        <w:left w:val="none" w:sz="0" w:space="0" w:color="auto"/>
        <w:bottom w:val="none" w:sz="0" w:space="0" w:color="auto"/>
        <w:right w:val="none" w:sz="0" w:space="0" w:color="auto"/>
      </w:divBdr>
    </w:div>
    <w:div w:id="660735298">
      <w:bodyDiv w:val="1"/>
      <w:marLeft w:val="0"/>
      <w:marRight w:val="0"/>
      <w:marTop w:val="0"/>
      <w:marBottom w:val="0"/>
      <w:divBdr>
        <w:top w:val="none" w:sz="0" w:space="0" w:color="auto"/>
        <w:left w:val="none" w:sz="0" w:space="0" w:color="auto"/>
        <w:bottom w:val="none" w:sz="0" w:space="0" w:color="auto"/>
        <w:right w:val="none" w:sz="0" w:space="0" w:color="auto"/>
      </w:divBdr>
    </w:div>
    <w:div w:id="742333094">
      <w:bodyDiv w:val="1"/>
      <w:marLeft w:val="0"/>
      <w:marRight w:val="0"/>
      <w:marTop w:val="0"/>
      <w:marBottom w:val="0"/>
      <w:divBdr>
        <w:top w:val="none" w:sz="0" w:space="0" w:color="auto"/>
        <w:left w:val="none" w:sz="0" w:space="0" w:color="auto"/>
        <w:bottom w:val="none" w:sz="0" w:space="0" w:color="auto"/>
        <w:right w:val="none" w:sz="0" w:space="0" w:color="auto"/>
      </w:divBdr>
    </w:div>
    <w:div w:id="834732505">
      <w:bodyDiv w:val="1"/>
      <w:marLeft w:val="0"/>
      <w:marRight w:val="0"/>
      <w:marTop w:val="0"/>
      <w:marBottom w:val="0"/>
      <w:divBdr>
        <w:top w:val="none" w:sz="0" w:space="0" w:color="auto"/>
        <w:left w:val="none" w:sz="0" w:space="0" w:color="auto"/>
        <w:bottom w:val="none" w:sz="0" w:space="0" w:color="auto"/>
        <w:right w:val="none" w:sz="0" w:space="0" w:color="auto"/>
      </w:divBdr>
    </w:div>
    <w:div w:id="889344486">
      <w:bodyDiv w:val="1"/>
      <w:marLeft w:val="0"/>
      <w:marRight w:val="0"/>
      <w:marTop w:val="0"/>
      <w:marBottom w:val="0"/>
      <w:divBdr>
        <w:top w:val="none" w:sz="0" w:space="0" w:color="auto"/>
        <w:left w:val="none" w:sz="0" w:space="0" w:color="auto"/>
        <w:bottom w:val="none" w:sz="0" w:space="0" w:color="auto"/>
        <w:right w:val="none" w:sz="0" w:space="0" w:color="auto"/>
      </w:divBdr>
    </w:div>
    <w:div w:id="942952549">
      <w:bodyDiv w:val="1"/>
      <w:marLeft w:val="0"/>
      <w:marRight w:val="0"/>
      <w:marTop w:val="0"/>
      <w:marBottom w:val="0"/>
      <w:divBdr>
        <w:top w:val="none" w:sz="0" w:space="0" w:color="auto"/>
        <w:left w:val="none" w:sz="0" w:space="0" w:color="auto"/>
        <w:bottom w:val="none" w:sz="0" w:space="0" w:color="auto"/>
        <w:right w:val="none" w:sz="0" w:space="0" w:color="auto"/>
      </w:divBdr>
    </w:div>
    <w:div w:id="988554216">
      <w:bodyDiv w:val="1"/>
      <w:marLeft w:val="0"/>
      <w:marRight w:val="0"/>
      <w:marTop w:val="0"/>
      <w:marBottom w:val="0"/>
      <w:divBdr>
        <w:top w:val="none" w:sz="0" w:space="0" w:color="auto"/>
        <w:left w:val="none" w:sz="0" w:space="0" w:color="auto"/>
        <w:bottom w:val="none" w:sz="0" w:space="0" w:color="auto"/>
        <w:right w:val="none" w:sz="0" w:space="0" w:color="auto"/>
      </w:divBdr>
    </w:div>
    <w:div w:id="1005019004">
      <w:bodyDiv w:val="1"/>
      <w:marLeft w:val="0"/>
      <w:marRight w:val="0"/>
      <w:marTop w:val="0"/>
      <w:marBottom w:val="0"/>
      <w:divBdr>
        <w:top w:val="none" w:sz="0" w:space="0" w:color="auto"/>
        <w:left w:val="none" w:sz="0" w:space="0" w:color="auto"/>
        <w:bottom w:val="none" w:sz="0" w:space="0" w:color="auto"/>
        <w:right w:val="none" w:sz="0" w:space="0" w:color="auto"/>
      </w:divBdr>
    </w:div>
    <w:div w:id="1008796873">
      <w:bodyDiv w:val="1"/>
      <w:marLeft w:val="0"/>
      <w:marRight w:val="0"/>
      <w:marTop w:val="0"/>
      <w:marBottom w:val="0"/>
      <w:divBdr>
        <w:top w:val="none" w:sz="0" w:space="0" w:color="auto"/>
        <w:left w:val="none" w:sz="0" w:space="0" w:color="auto"/>
        <w:bottom w:val="none" w:sz="0" w:space="0" w:color="auto"/>
        <w:right w:val="none" w:sz="0" w:space="0" w:color="auto"/>
      </w:divBdr>
    </w:div>
    <w:div w:id="1009335783">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67735425">
      <w:bodyDiv w:val="1"/>
      <w:marLeft w:val="0"/>
      <w:marRight w:val="0"/>
      <w:marTop w:val="0"/>
      <w:marBottom w:val="0"/>
      <w:divBdr>
        <w:top w:val="none" w:sz="0" w:space="0" w:color="auto"/>
        <w:left w:val="none" w:sz="0" w:space="0" w:color="auto"/>
        <w:bottom w:val="none" w:sz="0" w:space="0" w:color="auto"/>
        <w:right w:val="none" w:sz="0" w:space="0" w:color="auto"/>
      </w:divBdr>
    </w:div>
    <w:div w:id="1349603326">
      <w:bodyDiv w:val="1"/>
      <w:marLeft w:val="0"/>
      <w:marRight w:val="0"/>
      <w:marTop w:val="0"/>
      <w:marBottom w:val="0"/>
      <w:divBdr>
        <w:top w:val="none" w:sz="0" w:space="0" w:color="auto"/>
        <w:left w:val="none" w:sz="0" w:space="0" w:color="auto"/>
        <w:bottom w:val="none" w:sz="0" w:space="0" w:color="auto"/>
        <w:right w:val="none" w:sz="0" w:space="0" w:color="auto"/>
      </w:divBdr>
    </w:div>
    <w:div w:id="1362588207">
      <w:bodyDiv w:val="1"/>
      <w:marLeft w:val="0"/>
      <w:marRight w:val="0"/>
      <w:marTop w:val="0"/>
      <w:marBottom w:val="0"/>
      <w:divBdr>
        <w:top w:val="none" w:sz="0" w:space="0" w:color="auto"/>
        <w:left w:val="none" w:sz="0" w:space="0" w:color="auto"/>
        <w:bottom w:val="none" w:sz="0" w:space="0" w:color="auto"/>
        <w:right w:val="none" w:sz="0" w:space="0" w:color="auto"/>
      </w:divBdr>
    </w:div>
    <w:div w:id="1439717438">
      <w:bodyDiv w:val="1"/>
      <w:marLeft w:val="0"/>
      <w:marRight w:val="0"/>
      <w:marTop w:val="0"/>
      <w:marBottom w:val="0"/>
      <w:divBdr>
        <w:top w:val="none" w:sz="0" w:space="0" w:color="auto"/>
        <w:left w:val="none" w:sz="0" w:space="0" w:color="auto"/>
        <w:bottom w:val="none" w:sz="0" w:space="0" w:color="auto"/>
        <w:right w:val="none" w:sz="0" w:space="0" w:color="auto"/>
      </w:divBdr>
    </w:div>
    <w:div w:id="1469469465">
      <w:bodyDiv w:val="1"/>
      <w:marLeft w:val="0"/>
      <w:marRight w:val="0"/>
      <w:marTop w:val="0"/>
      <w:marBottom w:val="0"/>
      <w:divBdr>
        <w:top w:val="none" w:sz="0" w:space="0" w:color="auto"/>
        <w:left w:val="none" w:sz="0" w:space="0" w:color="auto"/>
        <w:bottom w:val="none" w:sz="0" w:space="0" w:color="auto"/>
        <w:right w:val="none" w:sz="0" w:space="0" w:color="auto"/>
      </w:divBdr>
    </w:div>
    <w:div w:id="1515193970">
      <w:bodyDiv w:val="1"/>
      <w:marLeft w:val="0"/>
      <w:marRight w:val="0"/>
      <w:marTop w:val="0"/>
      <w:marBottom w:val="0"/>
      <w:divBdr>
        <w:top w:val="none" w:sz="0" w:space="0" w:color="auto"/>
        <w:left w:val="none" w:sz="0" w:space="0" w:color="auto"/>
        <w:bottom w:val="none" w:sz="0" w:space="0" w:color="auto"/>
        <w:right w:val="none" w:sz="0" w:space="0" w:color="auto"/>
      </w:divBdr>
    </w:div>
    <w:div w:id="1587304205">
      <w:bodyDiv w:val="1"/>
      <w:marLeft w:val="0"/>
      <w:marRight w:val="0"/>
      <w:marTop w:val="0"/>
      <w:marBottom w:val="0"/>
      <w:divBdr>
        <w:top w:val="none" w:sz="0" w:space="0" w:color="auto"/>
        <w:left w:val="none" w:sz="0" w:space="0" w:color="auto"/>
        <w:bottom w:val="none" w:sz="0" w:space="0" w:color="auto"/>
        <w:right w:val="none" w:sz="0" w:space="0" w:color="auto"/>
      </w:divBdr>
    </w:div>
    <w:div w:id="1662082836">
      <w:bodyDiv w:val="1"/>
      <w:marLeft w:val="0"/>
      <w:marRight w:val="0"/>
      <w:marTop w:val="0"/>
      <w:marBottom w:val="0"/>
      <w:divBdr>
        <w:top w:val="none" w:sz="0" w:space="0" w:color="auto"/>
        <w:left w:val="none" w:sz="0" w:space="0" w:color="auto"/>
        <w:bottom w:val="none" w:sz="0" w:space="0" w:color="auto"/>
        <w:right w:val="none" w:sz="0" w:space="0" w:color="auto"/>
      </w:divBdr>
    </w:div>
    <w:div w:id="1676298206">
      <w:bodyDiv w:val="1"/>
      <w:marLeft w:val="0"/>
      <w:marRight w:val="0"/>
      <w:marTop w:val="0"/>
      <w:marBottom w:val="0"/>
      <w:divBdr>
        <w:top w:val="none" w:sz="0" w:space="0" w:color="auto"/>
        <w:left w:val="none" w:sz="0" w:space="0" w:color="auto"/>
        <w:bottom w:val="none" w:sz="0" w:space="0" w:color="auto"/>
        <w:right w:val="none" w:sz="0" w:space="0" w:color="auto"/>
      </w:divBdr>
    </w:div>
    <w:div w:id="1713310012">
      <w:bodyDiv w:val="1"/>
      <w:marLeft w:val="0"/>
      <w:marRight w:val="0"/>
      <w:marTop w:val="0"/>
      <w:marBottom w:val="0"/>
      <w:divBdr>
        <w:top w:val="none" w:sz="0" w:space="0" w:color="auto"/>
        <w:left w:val="none" w:sz="0" w:space="0" w:color="auto"/>
        <w:bottom w:val="none" w:sz="0" w:space="0" w:color="auto"/>
        <w:right w:val="none" w:sz="0" w:space="0" w:color="auto"/>
      </w:divBdr>
    </w:div>
    <w:div w:id="1737435908">
      <w:bodyDiv w:val="1"/>
      <w:marLeft w:val="0"/>
      <w:marRight w:val="0"/>
      <w:marTop w:val="0"/>
      <w:marBottom w:val="0"/>
      <w:divBdr>
        <w:top w:val="none" w:sz="0" w:space="0" w:color="auto"/>
        <w:left w:val="none" w:sz="0" w:space="0" w:color="auto"/>
        <w:bottom w:val="none" w:sz="0" w:space="0" w:color="auto"/>
        <w:right w:val="none" w:sz="0" w:space="0" w:color="auto"/>
      </w:divBdr>
    </w:div>
    <w:div w:id="1742095032">
      <w:bodyDiv w:val="1"/>
      <w:marLeft w:val="0"/>
      <w:marRight w:val="0"/>
      <w:marTop w:val="0"/>
      <w:marBottom w:val="0"/>
      <w:divBdr>
        <w:top w:val="none" w:sz="0" w:space="0" w:color="auto"/>
        <w:left w:val="none" w:sz="0" w:space="0" w:color="auto"/>
        <w:bottom w:val="none" w:sz="0" w:space="0" w:color="auto"/>
        <w:right w:val="none" w:sz="0" w:space="0" w:color="auto"/>
      </w:divBdr>
    </w:div>
    <w:div w:id="1794783156">
      <w:bodyDiv w:val="1"/>
      <w:marLeft w:val="0"/>
      <w:marRight w:val="0"/>
      <w:marTop w:val="0"/>
      <w:marBottom w:val="0"/>
      <w:divBdr>
        <w:top w:val="none" w:sz="0" w:space="0" w:color="auto"/>
        <w:left w:val="none" w:sz="0" w:space="0" w:color="auto"/>
        <w:bottom w:val="none" w:sz="0" w:space="0" w:color="auto"/>
        <w:right w:val="none" w:sz="0" w:space="0" w:color="auto"/>
      </w:divBdr>
    </w:div>
    <w:div w:id="1844857025">
      <w:bodyDiv w:val="1"/>
      <w:marLeft w:val="0"/>
      <w:marRight w:val="0"/>
      <w:marTop w:val="0"/>
      <w:marBottom w:val="0"/>
      <w:divBdr>
        <w:top w:val="none" w:sz="0" w:space="0" w:color="auto"/>
        <w:left w:val="none" w:sz="0" w:space="0" w:color="auto"/>
        <w:bottom w:val="none" w:sz="0" w:space="0" w:color="auto"/>
        <w:right w:val="none" w:sz="0" w:space="0" w:color="auto"/>
      </w:divBdr>
    </w:div>
    <w:div w:id="1922594811">
      <w:bodyDiv w:val="1"/>
      <w:marLeft w:val="0"/>
      <w:marRight w:val="0"/>
      <w:marTop w:val="0"/>
      <w:marBottom w:val="0"/>
      <w:divBdr>
        <w:top w:val="none" w:sz="0" w:space="0" w:color="auto"/>
        <w:left w:val="none" w:sz="0" w:space="0" w:color="auto"/>
        <w:bottom w:val="none" w:sz="0" w:space="0" w:color="auto"/>
        <w:right w:val="none" w:sz="0" w:space="0" w:color="auto"/>
      </w:divBdr>
    </w:div>
    <w:div w:id="2101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leutenation.org/human-serv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ensus.gov/trib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BB0-9427-48B9-95FD-EE719FD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1197</Words>
  <Characters>6825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Emily Miller</cp:lastModifiedBy>
  <cp:revision>2</cp:revision>
  <cp:lastPrinted>2016-06-06T18:54:00Z</cp:lastPrinted>
  <dcterms:created xsi:type="dcterms:W3CDTF">2025-06-04T20:03:00Z</dcterms:created>
  <dcterms:modified xsi:type="dcterms:W3CDTF">2025-06-04T20:03:00Z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2024-11-27T01:03:24Z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ec602068-3162-41dc-b242-76c88c1294df</vt:lpwstr>
  </property>
  <property fmtid="{D5CDD505-2E9C-101B-9397-08002B2CF9AE}" pid="8" name="MSIP_Label_1520fa42-cf58-4c22-8b93-58cf1d3bd1cb_ContentBits">
    <vt:lpwstr>0</vt:lpwstr>
  </property>
  <property fmtid="{D5CDD505-2E9C-101B-9397-08002B2CF9AE}" pid="9" name="_DocHome">
    <vt:i4>854611633</vt:i4>
  </property>
</Properties>
</file>